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3B8B" w14:textId="0DF27B47" w:rsidR="007F658A" w:rsidRPr="00AF2FDF" w:rsidRDefault="007F658A" w:rsidP="007F658A">
      <w:pPr>
        <w:pStyle w:val="ListParagraph"/>
        <w:numPr>
          <w:ilvl w:val="0"/>
          <w:numId w:val="7"/>
        </w:numPr>
        <w:rPr>
          <w:b/>
          <w:bCs/>
          <w:sz w:val="28"/>
          <w:szCs w:val="28"/>
        </w:rPr>
      </w:pPr>
      <w:r w:rsidRPr="00AF2FDF">
        <w:rPr>
          <w:b/>
          <w:bCs/>
          <w:sz w:val="28"/>
          <w:szCs w:val="28"/>
        </w:rPr>
        <w:t>General</w:t>
      </w:r>
    </w:p>
    <w:p w14:paraId="61732D36" w14:textId="47EB3760" w:rsidR="00950755" w:rsidRPr="007F658A" w:rsidRDefault="00DE22FF" w:rsidP="007F658A">
      <w:pPr>
        <w:rPr>
          <w:sz w:val="24"/>
          <w:szCs w:val="24"/>
        </w:rPr>
      </w:pPr>
      <w:r w:rsidRPr="007F658A">
        <w:rPr>
          <w:sz w:val="24"/>
          <w:szCs w:val="24"/>
        </w:rPr>
        <w:t xml:space="preserve">The Community Hall and municipal building and grounds at 18 Jacobs </w:t>
      </w:r>
      <w:r w:rsidR="00AF2FDF">
        <w:rPr>
          <w:sz w:val="24"/>
          <w:szCs w:val="24"/>
        </w:rPr>
        <w:t>R</w:t>
      </w:r>
      <w:r w:rsidRPr="007F658A">
        <w:rPr>
          <w:sz w:val="24"/>
          <w:szCs w:val="24"/>
        </w:rPr>
        <w:t xml:space="preserve">oad are available for short term rental </w:t>
      </w:r>
      <w:r w:rsidR="00F76007">
        <w:rPr>
          <w:sz w:val="24"/>
          <w:szCs w:val="24"/>
        </w:rPr>
        <w:t xml:space="preserve"> (less than 9 months) </w:t>
      </w:r>
      <w:r w:rsidRPr="007F658A">
        <w:rPr>
          <w:sz w:val="24"/>
          <w:szCs w:val="24"/>
        </w:rPr>
        <w:t xml:space="preserve">or use. </w:t>
      </w:r>
      <w:r w:rsidR="00BD7D66" w:rsidRPr="007F658A">
        <w:rPr>
          <w:sz w:val="24"/>
          <w:szCs w:val="24"/>
        </w:rPr>
        <w:t>Submit a written application to the Heath Building Use Committee</w:t>
      </w:r>
      <w:r w:rsidR="00781AEF">
        <w:rPr>
          <w:sz w:val="24"/>
          <w:szCs w:val="24"/>
        </w:rPr>
        <w:t>.</w:t>
      </w:r>
      <w:r w:rsidR="00BD7D66" w:rsidRPr="007F658A">
        <w:rPr>
          <w:sz w:val="24"/>
          <w:szCs w:val="24"/>
        </w:rPr>
        <w:t xml:space="preserve">  Some events may require a face-to-face meeting with the Committee.  </w:t>
      </w:r>
      <w:r w:rsidR="00781AEF">
        <w:rPr>
          <w:sz w:val="24"/>
          <w:szCs w:val="24"/>
        </w:rPr>
        <w:t>After you have read this document, if you have any questions please contact Pam Porter, Building Use Committee Chair, 413 337-5525 or pam_porter@verizon.net.</w:t>
      </w:r>
    </w:p>
    <w:p w14:paraId="3D9301D0" w14:textId="36D1458D" w:rsidR="00BD7D66" w:rsidRDefault="00BD7D66">
      <w:pPr>
        <w:rPr>
          <w:sz w:val="24"/>
          <w:szCs w:val="24"/>
        </w:rPr>
      </w:pPr>
    </w:p>
    <w:p w14:paraId="15660698" w14:textId="2FC0A94B" w:rsidR="007F658A" w:rsidRPr="00AF2FDF" w:rsidRDefault="007F658A" w:rsidP="007F658A">
      <w:pPr>
        <w:pStyle w:val="ListParagraph"/>
        <w:numPr>
          <w:ilvl w:val="0"/>
          <w:numId w:val="7"/>
        </w:numPr>
        <w:rPr>
          <w:b/>
          <w:bCs/>
          <w:sz w:val="28"/>
          <w:szCs w:val="28"/>
        </w:rPr>
      </w:pPr>
      <w:r w:rsidRPr="00AF2FDF">
        <w:rPr>
          <w:b/>
          <w:bCs/>
          <w:sz w:val="28"/>
          <w:szCs w:val="28"/>
        </w:rPr>
        <w:t>Applications</w:t>
      </w:r>
    </w:p>
    <w:p w14:paraId="21FDFB39" w14:textId="5DA63B2B" w:rsidR="00BD7D66" w:rsidRPr="000D41A7" w:rsidRDefault="00BD7D66">
      <w:pPr>
        <w:rPr>
          <w:sz w:val="24"/>
          <w:szCs w:val="24"/>
        </w:rPr>
      </w:pPr>
      <w:r w:rsidRPr="000D41A7">
        <w:rPr>
          <w:sz w:val="24"/>
          <w:szCs w:val="24"/>
        </w:rPr>
        <w:t>Application materials may be downloaded from the</w:t>
      </w:r>
      <w:r w:rsidRPr="00A26D38">
        <w:rPr>
          <w:i/>
          <w:iCs/>
          <w:sz w:val="24"/>
          <w:szCs w:val="24"/>
        </w:rPr>
        <w:t xml:space="preserve"> </w:t>
      </w:r>
      <w:hyperlink r:id="rId8" w:history="1">
        <w:r w:rsidRPr="00A26D38">
          <w:rPr>
            <w:rStyle w:val="Hyperlink"/>
            <w:i/>
            <w:iCs/>
            <w:sz w:val="24"/>
            <w:szCs w:val="24"/>
          </w:rPr>
          <w:t>Building Use Committee</w:t>
        </w:r>
      </w:hyperlink>
      <w:r w:rsidRPr="000D41A7">
        <w:rPr>
          <w:sz w:val="24"/>
          <w:szCs w:val="24"/>
        </w:rPr>
        <w:t xml:space="preserve"> web page</w:t>
      </w:r>
      <w:r w:rsidR="00AF2FDF">
        <w:rPr>
          <w:sz w:val="24"/>
          <w:szCs w:val="24"/>
        </w:rPr>
        <w:t xml:space="preserve"> or requested from the Town Coordinator</w:t>
      </w:r>
      <w:r w:rsidR="00F270C4">
        <w:rPr>
          <w:sz w:val="24"/>
          <w:szCs w:val="24"/>
        </w:rPr>
        <w:t xml:space="preserve">, </w:t>
      </w:r>
      <w:hyperlink r:id="rId9" w:history="1">
        <w:r w:rsidR="00F270C4" w:rsidRPr="00F11C00">
          <w:rPr>
            <w:rStyle w:val="Hyperlink"/>
            <w:i/>
            <w:iCs/>
            <w:sz w:val="24"/>
            <w:szCs w:val="24"/>
          </w:rPr>
          <w:t>TownCoordinator@townofheath.org</w:t>
        </w:r>
      </w:hyperlink>
      <w:r w:rsidR="00267D66">
        <w:rPr>
          <w:sz w:val="24"/>
          <w:szCs w:val="24"/>
        </w:rPr>
        <w:t>, 413 337-4934, ex 0</w:t>
      </w:r>
      <w:r w:rsidRPr="000D41A7">
        <w:rPr>
          <w:sz w:val="24"/>
          <w:szCs w:val="24"/>
        </w:rPr>
        <w:t xml:space="preserve">. </w:t>
      </w:r>
      <w:r w:rsidR="00306B6B" w:rsidRPr="000D41A7">
        <w:rPr>
          <w:sz w:val="24"/>
          <w:szCs w:val="24"/>
        </w:rPr>
        <w:t xml:space="preserve"> </w:t>
      </w:r>
    </w:p>
    <w:p w14:paraId="13D72F5B" w14:textId="77777777" w:rsidR="007F658A" w:rsidRDefault="007F658A">
      <w:pPr>
        <w:rPr>
          <w:sz w:val="24"/>
          <w:szCs w:val="24"/>
        </w:rPr>
      </w:pPr>
    </w:p>
    <w:p w14:paraId="6FF96093" w14:textId="736F6734" w:rsidR="00306B6B" w:rsidRPr="000D41A7" w:rsidRDefault="00306B6B">
      <w:pPr>
        <w:rPr>
          <w:sz w:val="24"/>
          <w:szCs w:val="24"/>
        </w:rPr>
      </w:pPr>
      <w:r w:rsidRPr="000D41A7">
        <w:rPr>
          <w:sz w:val="24"/>
          <w:szCs w:val="24"/>
        </w:rPr>
        <w:t xml:space="preserve">Applicants are responsible for inspecting facilities to determine their suitability for your purpose.  The </w:t>
      </w:r>
      <w:r w:rsidR="00A62947" w:rsidRPr="000D41A7">
        <w:rPr>
          <w:sz w:val="24"/>
          <w:szCs w:val="24"/>
        </w:rPr>
        <w:t>Town of Heath makes no warranty regarding the suitability of any facility for requested usage.</w:t>
      </w:r>
    </w:p>
    <w:p w14:paraId="79C295A7" w14:textId="77777777" w:rsidR="00781AEF" w:rsidRDefault="00781AEF">
      <w:pPr>
        <w:rPr>
          <w:sz w:val="24"/>
          <w:szCs w:val="24"/>
        </w:rPr>
      </w:pPr>
    </w:p>
    <w:p w14:paraId="0BA485BB" w14:textId="47E00F95" w:rsidR="009236F2" w:rsidRPr="000D41A7" w:rsidRDefault="009236F2">
      <w:pPr>
        <w:rPr>
          <w:sz w:val="24"/>
          <w:szCs w:val="24"/>
        </w:rPr>
      </w:pPr>
      <w:r w:rsidRPr="000D41A7">
        <w:rPr>
          <w:sz w:val="24"/>
          <w:szCs w:val="24"/>
        </w:rPr>
        <w:t>Completed</w:t>
      </w:r>
      <w:r w:rsidR="00A62947" w:rsidRPr="000D41A7">
        <w:rPr>
          <w:sz w:val="24"/>
          <w:szCs w:val="24"/>
        </w:rPr>
        <w:t xml:space="preserve"> applications must be received at leas</w:t>
      </w:r>
      <w:r w:rsidRPr="000D41A7">
        <w:rPr>
          <w:sz w:val="24"/>
          <w:szCs w:val="24"/>
        </w:rPr>
        <w:t>t</w:t>
      </w:r>
      <w:r w:rsidR="00A62947" w:rsidRPr="000D41A7">
        <w:rPr>
          <w:sz w:val="24"/>
          <w:szCs w:val="24"/>
        </w:rPr>
        <w:t xml:space="preserve"> 14 days p</w:t>
      </w:r>
      <w:r w:rsidRPr="000D41A7">
        <w:rPr>
          <w:sz w:val="24"/>
          <w:szCs w:val="24"/>
        </w:rPr>
        <w:t>rior to your event.</w:t>
      </w:r>
    </w:p>
    <w:p w14:paraId="6CD09A21" w14:textId="0743D414" w:rsidR="0033209D" w:rsidRDefault="0033209D">
      <w:pPr>
        <w:rPr>
          <w:sz w:val="24"/>
          <w:szCs w:val="24"/>
        </w:rPr>
      </w:pPr>
    </w:p>
    <w:p w14:paraId="502BB5EB" w14:textId="4ACE9050" w:rsidR="007F658A" w:rsidRPr="00AF2FDF" w:rsidRDefault="007F658A" w:rsidP="007F658A">
      <w:pPr>
        <w:pStyle w:val="ListParagraph"/>
        <w:numPr>
          <w:ilvl w:val="0"/>
          <w:numId w:val="7"/>
        </w:numPr>
        <w:rPr>
          <w:b/>
          <w:bCs/>
          <w:sz w:val="28"/>
          <w:szCs w:val="28"/>
        </w:rPr>
      </w:pPr>
      <w:r w:rsidRPr="00AF2FDF">
        <w:rPr>
          <w:b/>
          <w:bCs/>
          <w:sz w:val="28"/>
          <w:szCs w:val="28"/>
        </w:rPr>
        <w:t>Fees</w:t>
      </w:r>
    </w:p>
    <w:p w14:paraId="48EA9F87" w14:textId="6FE6301C" w:rsidR="009236F2" w:rsidRPr="000D41A7" w:rsidRDefault="0033209D">
      <w:pPr>
        <w:rPr>
          <w:sz w:val="24"/>
          <w:szCs w:val="24"/>
        </w:rPr>
      </w:pPr>
      <w:r w:rsidRPr="000D41A7">
        <w:rPr>
          <w:sz w:val="24"/>
          <w:szCs w:val="24"/>
        </w:rPr>
        <w:t>T</w:t>
      </w:r>
      <w:r w:rsidR="009236F2" w:rsidRPr="000D41A7">
        <w:rPr>
          <w:sz w:val="24"/>
          <w:szCs w:val="24"/>
        </w:rPr>
        <w:t xml:space="preserve">here are no fees for </w:t>
      </w:r>
    </w:p>
    <w:p w14:paraId="12ED401E" w14:textId="2F00A88B" w:rsidR="009236F2" w:rsidRPr="000D41A7" w:rsidRDefault="009236F2" w:rsidP="009236F2">
      <w:pPr>
        <w:pStyle w:val="ListParagraph"/>
        <w:numPr>
          <w:ilvl w:val="0"/>
          <w:numId w:val="1"/>
        </w:numPr>
        <w:rPr>
          <w:sz w:val="24"/>
          <w:szCs w:val="24"/>
        </w:rPr>
      </w:pPr>
      <w:r w:rsidRPr="000D41A7">
        <w:rPr>
          <w:sz w:val="24"/>
          <w:szCs w:val="24"/>
        </w:rPr>
        <w:t xml:space="preserve">funerals or memorial events for town residents and taxpayers and their immediate families.  </w:t>
      </w:r>
      <w:r w:rsidR="00267D66">
        <w:rPr>
          <w:sz w:val="24"/>
          <w:szCs w:val="24"/>
        </w:rPr>
        <w:t>(</w:t>
      </w:r>
      <w:r w:rsidR="00267D66" w:rsidRPr="000D41A7">
        <w:rPr>
          <w:sz w:val="24"/>
          <w:szCs w:val="24"/>
        </w:rPr>
        <w:t xml:space="preserve">Contact HBUC Calendar Coordinator, Pat McGahan, pmcgahan75@gmailcom, or Chair, Pam Porter, </w:t>
      </w:r>
      <w:hyperlink r:id="rId10" w:history="1">
        <w:r w:rsidR="00267D66" w:rsidRPr="00F11C00">
          <w:rPr>
            <w:rStyle w:val="Hyperlink"/>
            <w:i/>
            <w:iCs/>
            <w:sz w:val="24"/>
            <w:szCs w:val="24"/>
          </w:rPr>
          <w:t>pam_porter@verizon.net</w:t>
        </w:r>
      </w:hyperlink>
      <w:r w:rsidR="00267D66" w:rsidRPr="00F11C00">
        <w:rPr>
          <w:i/>
          <w:iCs/>
          <w:sz w:val="24"/>
          <w:szCs w:val="24"/>
        </w:rPr>
        <w:t>,</w:t>
      </w:r>
      <w:r w:rsidR="00267D66" w:rsidRPr="000D41A7">
        <w:rPr>
          <w:sz w:val="24"/>
          <w:szCs w:val="24"/>
        </w:rPr>
        <w:t xml:space="preserve"> 413 337</w:t>
      </w:r>
      <w:r w:rsidR="00267D66">
        <w:rPr>
          <w:sz w:val="24"/>
          <w:szCs w:val="24"/>
        </w:rPr>
        <w:t>-</w:t>
      </w:r>
      <w:r w:rsidR="00267D66" w:rsidRPr="000D41A7">
        <w:rPr>
          <w:sz w:val="24"/>
          <w:szCs w:val="24"/>
        </w:rPr>
        <w:t>5525 to expedite your application</w:t>
      </w:r>
      <w:r w:rsidR="00267D66">
        <w:rPr>
          <w:sz w:val="24"/>
          <w:szCs w:val="24"/>
        </w:rPr>
        <w:t>.)</w:t>
      </w:r>
    </w:p>
    <w:p w14:paraId="42F0C252" w14:textId="56E18EB3" w:rsidR="00347FDA" w:rsidRDefault="001F139C" w:rsidP="00347FDA">
      <w:pPr>
        <w:pStyle w:val="ListParagraph"/>
        <w:numPr>
          <w:ilvl w:val="0"/>
          <w:numId w:val="1"/>
        </w:numPr>
        <w:rPr>
          <w:sz w:val="24"/>
          <w:szCs w:val="24"/>
        </w:rPr>
      </w:pPr>
      <w:r>
        <w:rPr>
          <w:sz w:val="24"/>
          <w:szCs w:val="24"/>
        </w:rPr>
        <w:t xml:space="preserve">Community </w:t>
      </w:r>
      <w:r w:rsidR="003B06F4">
        <w:rPr>
          <w:sz w:val="24"/>
          <w:szCs w:val="24"/>
        </w:rPr>
        <w:t xml:space="preserve"> </w:t>
      </w:r>
      <w:r w:rsidR="00347FDA" w:rsidRPr="000D41A7">
        <w:rPr>
          <w:sz w:val="24"/>
          <w:szCs w:val="24"/>
        </w:rPr>
        <w:t xml:space="preserve">events </w:t>
      </w:r>
      <w:r>
        <w:rPr>
          <w:sz w:val="24"/>
          <w:szCs w:val="24"/>
        </w:rPr>
        <w:t xml:space="preserve">open to the public </w:t>
      </w:r>
      <w:r w:rsidR="0058455E">
        <w:rPr>
          <w:sz w:val="24"/>
          <w:szCs w:val="24"/>
        </w:rPr>
        <w:t xml:space="preserve">sponsored by a town board or committee, or </w:t>
      </w:r>
      <w:r w:rsidR="00A26D38">
        <w:rPr>
          <w:sz w:val="24"/>
          <w:szCs w:val="24"/>
        </w:rPr>
        <w:t>where the fee is waived by the Select Board</w:t>
      </w:r>
    </w:p>
    <w:p w14:paraId="334F0136" w14:textId="77777777" w:rsidR="00267D66" w:rsidRPr="000D41A7" w:rsidRDefault="00267D66" w:rsidP="00267D66">
      <w:pPr>
        <w:pStyle w:val="ListParagraph"/>
        <w:rPr>
          <w:sz w:val="24"/>
          <w:szCs w:val="24"/>
        </w:rPr>
      </w:pPr>
    </w:p>
    <w:p w14:paraId="6D41531B" w14:textId="519EE89C" w:rsidR="0018719C" w:rsidRPr="000D41A7" w:rsidRDefault="0018719C" w:rsidP="0018719C">
      <w:pPr>
        <w:rPr>
          <w:sz w:val="24"/>
          <w:szCs w:val="24"/>
        </w:rPr>
      </w:pPr>
      <w:r w:rsidRPr="000D41A7">
        <w:rPr>
          <w:sz w:val="24"/>
          <w:szCs w:val="24"/>
        </w:rPr>
        <w:t xml:space="preserve">Donations </w:t>
      </w:r>
      <w:r w:rsidR="0033209D" w:rsidRPr="000D41A7">
        <w:rPr>
          <w:sz w:val="24"/>
          <w:szCs w:val="24"/>
        </w:rPr>
        <w:t>to support building upkeep are</w:t>
      </w:r>
      <w:r w:rsidRPr="000D41A7">
        <w:rPr>
          <w:sz w:val="24"/>
          <w:szCs w:val="24"/>
        </w:rPr>
        <w:t xml:space="preserve"> always welcome. </w:t>
      </w:r>
    </w:p>
    <w:p w14:paraId="57D901B0" w14:textId="77777777" w:rsidR="0033209D" w:rsidRPr="000D41A7" w:rsidRDefault="0033209D" w:rsidP="00347FDA">
      <w:pPr>
        <w:rPr>
          <w:b/>
          <w:bCs/>
          <w:sz w:val="24"/>
          <w:szCs w:val="24"/>
        </w:rPr>
      </w:pPr>
    </w:p>
    <w:p w14:paraId="70E64A38" w14:textId="51A61A9C" w:rsidR="0033209D" w:rsidRPr="00F11C00" w:rsidRDefault="007F658A" w:rsidP="0018719C">
      <w:pPr>
        <w:rPr>
          <w:sz w:val="24"/>
          <w:szCs w:val="24"/>
        </w:rPr>
      </w:pPr>
      <w:r>
        <w:rPr>
          <w:sz w:val="24"/>
          <w:szCs w:val="24"/>
        </w:rPr>
        <w:t>T</w:t>
      </w:r>
      <w:r w:rsidR="0018719C" w:rsidRPr="000D41A7">
        <w:rPr>
          <w:sz w:val="24"/>
          <w:szCs w:val="24"/>
        </w:rPr>
        <w:t>he following r</w:t>
      </w:r>
      <w:r w:rsidR="00347FDA" w:rsidRPr="000D41A7">
        <w:rPr>
          <w:sz w:val="24"/>
          <w:szCs w:val="24"/>
        </w:rPr>
        <w:t xml:space="preserve">ental </w:t>
      </w:r>
      <w:r w:rsidR="001F139C">
        <w:rPr>
          <w:sz w:val="24"/>
          <w:szCs w:val="24"/>
        </w:rPr>
        <w:t>f</w:t>
      </w:r>
      <w:r w:rsidR="00347FDA" w:rsidRPr="000D41A7">
        <w:rPr>
          <w:sz w:val="24"/>
          <w:szCs w:val="24"/>
        </w:rPr>
        <w:t xml:space="preserve">ees </w:t>
      </w:r>
      <w:r>
        <w:rPr>
          <w:sz w:val="24"/>
          <w:szCs w:val="24"/>
        </w:rPr>
        <w:t xml:space="preserve">apply to all other users.  They </w:t>
      </w:r>
      <w:r w:rsidR="00347FDA" w:rsidRPr="000D41A7">
        <w:rPr>
          <w:sz w:val="24"/>
          <w:szCs w:val="24"/>
        </w:rPr>
        <w:t>are established by the Select Board</w:t>
      </w:r>
      <w:r w:rsidR="001F139C">
        <w:rPr>
          <w:sz w:val="24"/>
          <w:szCs w:val="24"/>
        </w:rPr>
        <w:t xml:space="preserve"> and</w:t>
      </w:r>
      <w:r w:rsidR="001F139C" w:rsidRPr="000D41A7">
        <w:rPr>
          <w:sz w:val="24"/>
          <w:szCs w:val="24"/>
        </w:rPr>
        <w:t xml:space="preserve"> may</w:t>
      </w:r>
      <w:r w:rsidR="0018719C" w:rsidRPr="000D41A7">
        <w:rPr>
          <w:sz w:val="24"/>
          <w:szCs w:val="24"/>
        </w:rPr>
        <w:t xml:space="preserve"> be waived or mitigated only at their discretion and by arrangement with them, prior to the date of use.</w:t>
      </w:r>
    </w:p>
    <w:p w14:paraId="553B434F" w14:textId="77777777" w:rsidR="00A10B65" w:rsidRPr="00A10B65" w:rsidRDefault="00A10B65" w:rsidP="00A10B65">
      <w:pPr>
        <w:widowControl w:val="0"/>
        <w:autoSpaceDE w:val="0"/>
        <w:autoSpaceDN w:val="0"/>
        <w:spacing w:before="120" w:after="120"/>
        <w:ind w:left="360"/>
        <w:outlineLvl w:val="0"/>
        <w:rPr>
          <w:rFonts w:eastAsia="Times New Roman" w:cstheme="minorHAnsi"/>
          <w:b/>
          <w:bCs/>
          <w:sz w:val="24"/>
          <w:szCs w:val="24"/>
        </w:rPr>
      </w:pPr>
      <w:r w:rsidRPr="00A10B65">
        <w:rPr>
          <w:rFonts w:eastAsia="Times New Roman" w:cstheme="minorHAnsi"/>
          <w:b/>
          <w:bCs/>
          <w:sz w:val="24"/>
          <w:szCs w:val="24"/>
        </w:rPr>
        <w:t xml:space="preserve">Community Hall Summary of fees </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4315"/>
        <w:gridCol w:w="2233"/>
        <w:gridCol w:w="2478"/>
      </w:tblGrid>
      <w:tr w:rsidR="00A10B65" w:rsidRPr="00A10B65" w14:paraId="60AC7FE9" w14:textId="77777777" w:rsidTr="00874398">
        <w:trPr>
          <w:trHeight w:val="551"/>
          <w:jc w:val="center"/>
        </w:trPr>
        <w:tc>
          <w:tcPr>
            <w:tcW w:w="4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D9212DA" w14:textId="77777777" w:rsidR="00A10B65" w:rsidRPr="00A10B65" w:rsidRDefault="00A10B65" w:rsidP="00A10B65">
            <w:pPr>
              <w:widowControl w:val="0"/>
              <w:autoSpaceDE w:val="0"/>
              <w:autoSpaceDN w:val="0"/>
              <w:spacing w:after="120"/>
              <w:ind w:left="150"/>
              <w:rPr>
                <w:rFonts w:eastAsia="Times New Roman" w:cstheme="minorHAnsi"/>
                <w:b/>
                <w:bCs/>
                <w:sz w:val="24"/>
                <w:szCs w:val="24"/>
              </w:rPr>
            </w:pPr>
            <w:bookmarkStart w:id="0" w:name="_Hlk68529325"/>
            <w:r w:rsidRPr="00A10B65">
              <w:rPr>
                <w:rFonts w:eastAsia="Times New Roman" w:cstheme="minorHAnsi"/>
                <w:b/>
                <w:bCs/>
                <w:sz w:val="24"/>
                <w:szCs w:val="24"/>
              </w:rPr>
              <w:t>Available spaces for use</w:t>
            </w:r>
          </w:p>
        </w:tc>
        <w:tc>
          <w:tcPr>
            <w:tcW w:w="22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7EA1747" w14:textId="3374E87F" w:rsidR="00A10B65" w:rsidRPr="00A10B65" w:rsidRDefault="00A10B65" w:rsidP="00A10B65">
            <w:pPr>
              <w:widowControl w:val="0"/>
              <w:tabs>
                <w:tab w:val="left" w:pos="1333"/>
              </w:tabs>
              <w:autoSpaceDE w:val="0"/>
              <w:autoSpaceDN w:val="0"/>
              <w:spacing w:after="120" w:line="276" w:lineRule="exact"/>
              <w:ind w:left="220" w:right="97"/>
              <w:jc w:val="center"/>
              <w:rPr>
                <w:rFonts w:eastAsia="Times New Roman" w:cstheme="minorHAnsi"/>
                <w:b/>
                <w:bCs/>
                <w:sz w:val="24"/>
                <w:szCs w:val="24"/>
              </w:rPr>
            </w:pPr>
            <w:r>
              <w:rPr>
                <w:rFonts w:eastAsia="Times New Roman" w:cstheme="minorHAnsi"/>
                <w:b/>
                <w:bCs/>
                <w:sz w:val="24"/>
                <w:szCs w:val="24"/>
              </w:rPr>
              <w:t>Residents and taxpayers</w:t>
            </w:r>
          </w:p>
        </w:tc>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8BCFB6" w14:textId="32309673" w:rsidR="00A10B65" w:rsidRPr="00A10B65" w:rsidRDefault="00A10B65" w:rsidP="00A10B65">
            <w:pPr>
              <w:widowControl w:val="0"/>
              <w:autoSpaceDE w:val="0"/>
              <w:autoSpaceDN w:val="0"/>
              <w:spacing w:after="120"/>
              <w:jc w:val="center"/>
              <w:rPr>
                <w:rFonts w:eastAsia="Times New Roman" w:cstheme="minorHAnsi"/>
                <w:b/>
                <w:bCs/>
                <w:sz w:val="24"/>
                <w:szCs w:val="24"/>
              </w:rPr>
            </w:pPr>
            <w:r>
              <w:rPr>
                <w:rFonts w:eastAsia="Times New Roman" w:cstheme="minorHAnsi"/>
                <w:b/>
                <w:bCs/>
                <w:sz w:val="24"/>
                <w:szCs w:val="24"/>
              </w:rPr>
              <w:t>Nonresidents</w:t>
            </w:r>
          </w:p>
        </w:tc>
      </w:tr>
      <w:tr w:rsidR="00A10B65" w:rsidRPr="00A10B65" w14:paraId="3FC9B151" w14:textId="77777777" w:rsidTr="00874398">
        <w:trPr>
          <w:trHeight w:val="273"/>
          <w:jc w:val="center"/>
        </w:trPr>
        <w:tc>
          <w:tcPr>
            <w:tcW w:w="4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B40527" w14:textId="77777777" w:rsidR="00A10B65" w:rsidRPr="00A10B65" w:rsidRDefault="00A10B65" w:rsidP="00A10B65">
            <w:pPr>
              <w:widowControl w:val="0"/>
              <w:autoSpaceDE w:val="0"/>
              <w:autoSpaceDN w:val="0"/>
              <w:spacing w:after="120" w:line="253" w:lineRule="exact"/>
              <w:ind w:left="150"/>
              <w:rPr>
                <w:rFonts w:eastAsia="Times New Roman" w:cstheme="minorHAnsi"/>
                <w:sz w:val="24"/>
                <w:szCs w:val="24"/>
              </w:rPr>
            </w:pPr>
            <w:r w:rsidRPr="00A10B65">
              <w:rPr>
                <w:rFonts w:eastAsia="Times New Roman" w:cstheme="minorHAnsi"/>
                <w:sz w:val="24"/>
                <w:szCs w:val="24"/>
              </w:rPr>
              <w:t>Community Hall one floor, no kitchen use</w:t>
            </w:r>
          </w:p>
        </w:tc>
        <w:tc>
          <w:tcPr>
            <w:tcW w:w="22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9369E82" w14:textId="61179796" w:rsidR="00A10B65" w:rsidRPr="00A10B65" w:rsidRDefault="00A10B65" w:rsidP="00A10B65">
            <w:pPr>
              <w:widowControl w:val="0"/>
              <w:autoSpaceDE w:val="0"/>
              <w:autoSpaceDN w:val="0"/>
              <w:spacing w:after="120" w:line="253" w:lineRule="exact"/>
              <w:ind w:left="220"/>
              <w:jc w:val="center"/>
              <w:rPr>
                <w:rFonts w:eastAsia="Times New Roman" w:cstheme="minorHAnsi"/>
                <w:sz w:val="24"/>
                <w:szCs w:val="24"/>
              </w:rPr>
            </w:pPr>
            <w:r w:rsidRPr="00A10B65">
              <w:rPr>
                <w:rFonts w:eastAsia="Times New Roman" w:cstheme="minorHAnsi"/>
                <w:sz w:val="24"/>
                <w:szCs w:val="24"/>
              </w:rPr>
              <w:t>$30/</w:t>
            </w:r>
            <w:r>
              <w:rPr>
                <w:rFonts w:eastAsia="Times New Roman" w:cstheme="minorHAnsi"/>
                <w:sz w:val="24"/>
                <w:szCs w:val="24"/>
              </w:rPr>
              <w:t>block (4 hours)</w:t>
            </w:r>
          </w:p>
        </w:tc>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F6BA5EF" w14:textId="57CDAB99" w:rsidR="00A10B65" w:rsidRPr="00A10B65" w:rsidRDefault="00A10B65" w:rsidP="00A10B65">
            <w:pPr>
              <w:widowControl w:val="0"/>
              <w:autoSpaceDE w:val="0"/>
              <w:autoSpaceDN w:val="0"/>
              <w:spacing w:after="120" w:line="253" w:lineRule="exact"/>
              <w:ind w:left="130"/>
              <w:jc w:val="center"/>
              <w:rPr>
                <w:rFonts w:eastAsia="Times New Roman" w:cstheme="minorHAnsi"/>
                <w:sz w:val="24"/>
                <w:szCs w:val="24"/>
              </w:rPr>
            </w:pPr>
            <w:r w:rsidRPr="00A10B65">
              <w:rPr>
                <w:rFonts w:eastAsia="Times New Roman" w:cstheme="minorHAnsi"/>
                <w:sz w:val="24"/>
                <w:szCs w:val="24"/>
              </w:rPr>
              <w:t>$30/</w:t>
            </w:r>
            <w:r>
              <w:rPr>
                <w:rFonts w:eastAsia="Times New Roman" w:cstheme="minorHAnsi"/>
                <w:sz w:val="24"/>
                <w:szCs w:val="24"/>
              </w:rPr>
              <w:t>hour</w:t>
            </w:r>
          </w:p>
        </w:tc>
      </w:tr>
      <w:tr w:rsidR="00A10B65" w:rsidRPr="00A10B65" w14:paraId="0760EC21" w14:textId="77777777" w:rsidTr="00874398">
        <w:trPr>
          <w:trHeight w:val="273"/>
          <w:jc w:val="center"/>
        </w:trPr>
        <w:tc>
          <w:tcPr>
            <w:tcW w:w="4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7A4550E" w14:textId="77777777" w:rsidR="00A10B65" w:rsidRPr="00A10B65" w:rsidRDefault="00A10B65" w:rsidP="00A10B65">
            <w:pPr>
              <w:widowControl w:val="0"/>
              <w:autoSpaceDE w:val="0"/>
              <w:autoSpaceDN w:val="0"/>
              <w:spacing w:after="120" w:line="253" w:lineRule="exact"/>
              <w:ind w:left="150"/>
              <w:rPr>
                <w:rFonts w:eastAsia="Times New Roman" w:cstheme="minorHAnsi"/>
                <w:sz w:val="24"/>
                <w:szCs w:val="24"/>
              </w:rPr>
            </w:pPr>
            <w:r w:rsidRPr="00A10B65">
              <w:rPr>
                <w:rFonts w:eastAsia="Times New Roman" w:cstheme="minorHAnsi"/>
                <w:sz w:val="24"/>
                <w:szCs w:val="24"/>
              </w:rPr>
              <w:t>Community Hall one floor with kitchen</w:t>
            </w:r>
          </w:p>
        </w:tc>
        <w:tc>
          <w:tcPr>
            <w:tcW w:w="22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65FD1C1" w14:textId="5E19DCD0" w:rsidR="00A10B65" w:rsidRPr="00A10B65" w:rsidRDefault="00A10B65" w:rsidP="00A10B65">
            <w:pPr>
              <w:widowControl w:val="0"/>
              <w:autoSpaceDE w:val="0"/>
              <w:autoSpaceDN w:val="0"/>
              <w:spacing w:after="120" w:line="253" w:lineRule="exact"/>
              <w:ind w:left="220"/>
              <w:jc w:val="center"/>
              <w:rPr>
                <w:rFonts w:eastAsia="Times New Roman" w:cstheme="minorHAnsi"/>
                <w:sz w:val="24"/>
                <w:szCs w:val="24"/>
              </w:rPr>
            </w:pPr>
            <w:r w:rsidRPr="00A10B65">
              <w:rPr>
                <w:rFonts w:eastAsia="Times New Roman" w:cstheme="minorHAnsi"/>
                <w:sz w:val="24"/>
                <w:szCs w:val="24"/>
              </w:rPr>
              <w:t>$50/</w:t>
            </w:r>
            <w:r>
              <w:rPr>
                <w:rFonts w:eastAsia="Times New Roman" w:cstheme="minorHAnsi"/>
                <w:sz w:val="24"/>
                <w:szCs w:val="24"/>
              </w:rPr>
              <w:t>block (4hours)</w:t>
            </w:r>
          </w:p>
        </w:tc>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4FEA086" w14:textId="30943301" w:rsidR="00A10B65" w:rsidRPr="00A10B65" w:rsidRDefault="00A10B65" w:rsidP="00A10B65">
            <w:pPr>
              <w:widowControl w:val="0"/>
              <w:autoSpaceDE w:val="0"/>
              <w:autoSpaceDN w:val="0"/>
              <w:spacing w:after="120" w:line="253" w:lineRule="exact"/>
              <w:ind w:left="130"/>
              <w:jc w:val="center"/>
              <w:rPr>
                <w:rFonts w:eastAsia="Times New Roman" w:cstheme="minorHAnsi"/>
                <w:sz w:val="24"/>
                <w:szCs w:val="24"/>
              </w:rPr>
            </w:pPr>
            <w:r w:rsidRPr="00A10B65">
              <w:rPr>
                <w:rFonts w:eastAsia="Times New Roman" w:cstheme="minorHAnsi"/>
                <w:sz w:val="24"/>
                <w:szCs w:val="24"/>
              </w:rPr>
              <w:t>$50/</w:t>
            </w:r>
            <w:r>
              <w:rPr>
                <w:rFonts w:eastAsia="Times New Roman" w:cstheme="minorHAnsi"/>
                <w:sz w:val="24"/>
                <w:szCs w:val="24"/>
              </w:rPr>
              <w:t>hour</w:t>
            </w:r>
          </w:p>
        </w:tc>
      </w:tr>
      <w:tr w:rsidR="00A10B65" w:rsidRPr="00A10B65" w14:paraId="5C2685FC" w14:textId="77777777" w:rsidTr="00874398">
        <w:trPr>
          <w:trHeight w:val="273"/>
          <w:jc w:val="center"/>
        </w:trPr>
        <w:tc>
          <w:tcPr>
            <w:tcW w:w="4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4F715A" w14:textId="77777777" w:rsidR="00A10B65" w:rsidRPr="00A10B65" w:rsidRDefault="00A10B65" w:rsidP="00A10B65">
            <w:pPr>
              <w:widowControl w:val="0"/>
              <w:autoSpaceDE w:val="0"/>
              <w:autoSpaceDN w:val="0"/>
              <w:spacing w:after="120" w:line="253" w:lineRule="exact"/>
              <w:ind w:left="150"/>
              <w:rPr>
                <w:rFonts w:eastAsia="Times New Roman" w:cstheme="minorHAnsi"/>
                <w:sz w:val="24"/>
                <w:szCs w:val="24"/>
              </w:rPr>
            </w:pPr>
            <w:r w:rsidRPr="00A10B65">
              <w:rPr>
                <w:rFonts w:eastAsia="Times New Roman" w:cstheme="minorHAnsi"/>
                <w:sz w:val="24"/>
                <w:szCs w:val="24"/>
              </w:rPr>
              <w:t>Community Hall kitchen only</w:t>
            </w:r>
          </w:p>
        </w:tc>
        <w:tc>
          <w:tcPr>
            <w:tcW w:w="22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EBC487B" w14:textId="0E3CAC0B" w:rsidR="00A10B65" w:rsidRPr="00A10B65" w:rsidRDefault="00A10B65" w:rsidP="00A10B65">
            <w:pPr>
              <w:widowControl w:val="0"/>
              <w:autoSpaceDE w:val="0"/>
              <w:autoSpaceDN w:val="0"/>
              <w:spacing w:after="120" w:line="253" w:lineRule="exact"/>
              <w:ind w:left="220"/>
              <w:jc w:val="center"/>
              <w:rPr>
                <w:rFonts w:eastAsia="Times New Roman" w:cstheme="minorHAnsi"/>
                <w:sz w:val="24"/>
                <w:szCs w:val="24"/>
              </w:rPr>
            </w:pPr>
            <w:r w:rsidRPr="00A10B65">
              <w:rPr>
                <w:rFonts w:eastAsia="Times New Roman" w:cstheme="minorHAnsi"/>
                <w:sz w:val="24"/>
                <w:szCs w:val="24"/>
              </w:rPr>
              <w:t>$30/</w:t>
            </w:r>
            <w:r>
              <w:rPr>
                <w:rFonts w:eastAsia="Times New Roman" w:cstheme="minorHAnsi"/>
                <w:sz w:val="24"/>
                <w:szCs w:val="24"/>
              </w:rPr>
              <w:t>block (4hours)</w:t>
            </w:r>
          </w:p>
        </w:tc>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8359F21" w14:textId="26B10D64" w:rsidR="00A10B65" w:rsidRPr="00A10B65" w:rsidRDefault="00A10B65" w:rsidP="00A10B65">
            <w:pPr>
              <w:widowControl w:val="0"/>
              <w:autoSpaceDE w:val="0"/>
              <w:autoSpaceDN w:val="0"/>
              <w:spacing w:after="120" w:line="253" w:lineRule="exact"/>
              <w:ind w:left="130"/>
              <w:jc w:val="center"/>
              <w:rPr>
                <w:rFonts w:eastAsia="Times New Roman" w:cstheme="minorHAnsi"/>
                <w:sz w:val="24"/>
                <w:szCs w:val="24"/>
              </w:rPr>
            </w:pPr>
            <w:r w:rsidRPr="00A10B65">
              <w:rPr>
                <w:rFonts w:eastAsia="Times New Roman" w:cstheme="minorHAnsi"/>
                <w:sz w:val="24"/>
                <w:szCs w:val="24"/>
              </w:rPr>
              <w:t>$30/</w:t>
            </w:r>
            <w:r>
              <w:rPr>
                <w:rFonts w:eastAsia="Times New Roman" w:cstheme="minorHAnsi"/>
                <w:sz w:val="24"/>
                <w:szCs w:val="24"/>
              </w:rPr>
              <w:t>hour</w:t>
            </w:r>
          </w:p>
        </w:tc>
      </w:tr>
      <w:tr w:rsidR="00A10B65" w:rsidRPr="00A10B65" w14:paraId="75A2F03B" w14:textId="77777777" w:rsidTr="00874398">
        <w:trPr>
          <w:trHeight w:val="273"/>
          <w:jc w:val="center"/>
        </w:trPr>
        <w:tc>
          <w:tcPr>
            <w:tcW w:w="4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CEEFBF3" w14:textId="77777777" w:rsidR="00A10B65" w:rsidRPr="00A10B65" w:rsidRDefault="00A10B65" w:rsidP="00A10B65">
            <w:pPr>
              <w:widowControl w:val="0"/>
              <w:autoSpaceDE w:val="0"/>
              <w:autoSpaceDN w:val="0"/>
              <w:spacing w:after="120" w:line="253" w:lineRule="exact"/>
              <w:ind w:left="150"/>
              <w:rPr>
                <w:rFonts w:eastAsia="Times New Roman" w:cstheme="minorHAnsi"/>
                <w:sz w:val="24"/>
                <w:szCs w:val="24"/>
              </w:rPr>
            </w:pPr>
            <w:r w:rsidRPr="00A10B65">
              <w:rPr>
                <w:rFonts w:eastAsia="Times New Roman" w:cstheme="minorHAnsi"/>
                <w:sz w:val="24"/>
                <w:szCs w:val="24"/>
              </w:rPr>
              <w:t>Community Hall both floors, no kitchen</w:t>
            </w:r>
          </w:p>
        </w:tc>
        <w:tc>
          <w:tcPr>
            <w:tcW w:w="22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744663C" w14:textId="711A4647" w:rsidR="00A10B65" w:rsidRPr="00A10B65" w:rsidRDefault="00A10B65" w:rsidP="00A10B65">
            <w:pPr>
              <w:widowControl w:val="0"/>
              <w:autoSpaceDE w:val="0"/>
              <w:autoSpaceDN w:val="0"/>
              <w:spacing w:after="120" w:line="253" w:lineRule="exact"/>
              <w:ind w:left="220"/>
              <w:jc w:val="center"/>
              <w:rPr>
                <w:rFonts w:eastAsia="Times New Roman" w:cstheme="minorHAnsi"/>
                <w:sz w:val="24"/>
                <w:szCs w:val="24"/>
              </w:rPr>
            </w:pPr>
            <w:r w:rsidRPr="00A10B65">
              <w:rPr>
                <w:rFonts w:eastAsia="Times New Roman" w:cstheme="minorHAnsi"/>
                <w:sz w:val="24"/>
                <w:szCs w:val="24"/>
              </w:rPr>
              <w:t>$50/</w:t>
            </w:r>
            <w:r>
              <w:rPr>
                <w:rFonts w:eastAsia="Times New Roman" w:cstheme="minorHAnsi"/>
                <w:sz w:val="24"/>
                <w:szCs w:val="24"/>
              </w:rPr>
              <w:t>block (4 hours)</w:t>
            </w:r>
          </w:p>
        </w:tc>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612ADD0" w14:textId="1ECDDFDB" w:rsidR="00A10B65" w:rsidRPr="00A10B65" w:rsidRDefault="00A10B65" w:rsidP="00A10B65">
            <w:pPr>
              <w:widowControl w:val="0"/>
              <w:autoSpaceDE w:val="0"/>
              <w:autoSpaceDN w:val="0"/>
              <w:spacing w:after="120" w:line="253" w:lineRule="exact"/>
              <w:ind w:left="130"/>
              <w:jc w:val="center"/>
              <w:rPr>
                <w:rFonts w:eastAsia="Times New Roman" w:cstheme="minorHAnsi"/>
                <w:sz w:val="24"/>
                <w:szCs w:val="24"/>
              </w:rPr>
            </w:pPr>
            <w:r w:rsidRPr="00A10B65">
              <w:rPr>
                <w:rFonts w:eastAsia="Times New Roman" w:cstheme="minorHAnsi"/>
                <w:sz w:val="24"/>
                <w:szCs w:val="24"/>
              </w:rPr>
              <w:t>$50/</w:t>
            </w:r>
            <w:r>
              <w:rPr>
                <w:rFonts w:eastAsia="Times New Roman" w:cstheme="minorHAnsi"/>
                <w:sz w:val="24"/>
                <w:szCs w:val="24"/>
              </w:rPr>
              <w:t>hour</w:t>
            </w:r>
          </w:p>
        </w:tc>
      </w:tr>
      <w:tr w:rsidR="00A10B65" w:rsidRPr="00A10B65" w14:paraId="03AF8B9D" w14:textId="77777777" w:rsidTr="00874398">
        <w:trPr>
          <w:trHeight w:val="273"/>
          <w:jc w:val="center"/>
        </w:trPr>
        <w:tc>
          <w:tcPr>
            <w:tcW w:w="4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6E70850" w14:textId="77777777" w:rsidR="00A10B65" w:rsidRPr="00A10B65" w:rsidRDefault="00A10B65" w:rsidP="00A10B65">
            <w:pPr>
              <w:widowControl w:val="0"/>
              <w:autoSpaceDE w:val="0"/>
              <w:autoSpaceDN w:val="0"/>
              <w:spacing w:after="120" w:line="253" w:lineRule="exact"/>
              <w:ind w:left="150"/>
              <w:rPr>
                <w:rFonts w:eastAsia="Times New Roman" w:cstheme="minorHAnsi"/>
                <w:sz w:val="24"/>
                <w:szCs w:val="24"/>
              </w:rPr>
            </w:pPr>
            <w:r w:rsidRPr="00A10B65">
              <w:rPr>
                <w:rFonts w:eastAsia="Times New Roman" w:cstheme="minorHAnsi"/>
                <w:sz w:val="24"/>
                <w:szCs w:val="24"/>
              </w:rPr>
              <w:t>Community Hall both floors, with kitchen</w:t>
            </w:r>
          </w:p>
        </w:tc>
        <w:tc>
          <w:tcPr>
            <w:tcW w:w="22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836A8B8" w14:textId="514F2CE2" w:rsidR="00A10B65" w:rsidRPr="00A10B65" w:rsidRDefault="00A10B65" w:rsidP="00A10B65">
            <w:pPr>
              <w:widowControl w:val="0"/>
              <w:autoSpaceDE w:val="0"/>
              <w:autoSpaceDN w:val="0"/>
              <w:spacing w:after="120" w:line="253" w:lineRule="exact"/>
              <w:ind w:left="220"/>
              <w:jc w:val="center"/>
              <w:rPr>
                <w:rFonts w:eastAsia="Times New Roman" w:cstheme="minorHAnsi"/>
                <w:sz w:val="24"/>
                <w:szCs w:val="24"/>
              </w:rPr>
            </w:pPr>
            <w:r w:rsidRPr="00A10B65">
              <w:rPr>
                <w:rFonts w:eastAsia="Times New Roman" w:cstheme="minorHAnsi"/>
                <w:sz w:val="24"/>
                <w:szCs w:val="24"/>
              </w:rPr>
              <w:t>$70/</w:t>
            </w:r>
            <w:r w:rsidR="001F139C">
              <w:rPr>
                <w:rFonts w:eastAsia="Times New Roman" w:cstheme="minorHAnsi"/>
                <w:sz w:val="24"/>
                <w:szCs w:val="24"/>
              </w:rPr>
              <w:t>block (</w:t>
            </w:r>
            <w:r>
              <w:rPr>
                <w:rFonts w:eastAsia="Times New Roman" w:cstheme="minorHAnsi"/>
                <w:sz w:val="24"/>
                <w:szCs w:val="24"/>
              </w:rPr>
              <w:t>4 hours)</w:t>
            </w:r>
          </w:p>
        </w:tc>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F39BE0" w14:textId="4FDF7E77" w:rsidR="00A10B65" w:rsidRPr="00A10B65" w:rsidRDefault="00A10B65" w:rsidP="00A10B65">
            <w:pPr>
              <w:widowControl w:val="0"/>
              <w:autoSpaceDE w:val="0"/>
              <w:autoSpaceDN w:val="0"/>
              <w:spacing w:after="120" w:line="253" w:lineRule="exact"/>
              <w:ind w:left="130"/>
              <w:jc w:val="center"/>
              <w:rPr>
                <w:rFonts w:eastAsia="Times New Roman" w:cstheme="minorHAnsi"/>
                <w:sz w:val="24"/>
                <w:szCs w:val="24"/>
              </w:rPr>
            </w:pPr>
            <w:r w:rsidRPr="00A10B65">
              <w:rPr>
                <w:rFonts w:eastAsia="Times New Roman" w:cstheme="minorHAnsi"/>
                <w:sz w:val="24"/>
                <w:szCs w:val="24"/>
              </w:rPr>
              <w:t xml:space="preserve">$70/ </w:t>
            </w:r>
            <w:r>
              <w:rPr>
                <w:rFonts w:eastAsia="Times New Roman" w:cstheme="minorHAnsi"/>
                <w:sz w:val="24"/>
                <w:szCs w:val="24"/>
              </w:rPr>
              <w:t>hour</w:t>
            </w:r>
          </w:p>
        </w:tc>
      </w:tr>
    </w:tbl>
    <w:bookmarkEnd w:id="0"/>
    <w:p w14:paraId="04A4BD1B" w14:textId="79FEC4E3" w:rsidR="000D41A7" w:rsidRDefault="000D41A7" w:rsidP="00A10B65">
      <w:pPr>
        <w:widowControl w:val="0"/>
        <w:numPr>
          <w:ilvl w:val="0"/>
          <w:numId w:val="2"/>
        </w:numPr>
        <w:tabs>
          <w:tab w:val="left" w:pos="360"/>
        </w:tabs>
        <w:autoSpaceDE w:val="0"/>
        <w:autoSpaceDN w:val="0"/>
        <w:spacing w:after="160" w:line="259" w:lineRule="auto"/>
        <w:ind w:right="111"/>
        <w:rPr>
          <w:rFonts w:cstheme="minorHAnsi"/>
          <w:sz w:val="24"/>
          <w:szCs w:val="24"/>
        </w:rPr>
      </w:pPr>
      <w:r>
        <w:rPr>
          <w:rFonts w:cstheme="minorHAnsi"/>
          <w:sz w:val="24"/>
          <w:szCs w:val="24"/>
        </w:rPr>
        <w:lastRenderedPageBreak/>
        <w:t>A block is 1-4 hours.  5-9 hours is charged as 2 blocks. 10-14 hours is 3 blocks, etc.</w:t>
      </w:r>
    </w:p>
    <w:p w14:paraId="084A0246" w14:textId="60629D62" w:rsidR="00A10B65" w:rsidRPr="00A10B65" w:rsidRDefault="00A10B65" w:rsidP="00A10B65">
      <w:pPr>
        <w:widowControl w:val="0"/>
        <w:numPr>
          <w:ilvl w:val="0"/>
          <w:numId w:val="2"/>
        </w:numPr>
        <w:tabs>
          <w:tab w:val="left" w:pos="360"/>
        </w:tabs>
        <w:autoSpaceDE w:val="0"/>
        <w:autoSpaceDN w:val="0"/>
        <w:spacing w:after="160" w:line="259" w:lineRule="auto"/>
        <w:ind w:right="111"/>
        <w:rPr>
          <w:rFonts w:cstheme="minorHAnsi"/>
          <w:sz w:val="24"/>
          <w:szCs w:val="24"/>
        </w:rPr>
      </w:pPr>
      <w:r w:rsidRPr="00A10B65">
        <w:rPr>
          <w:rFonts w:cstheme="minorHAnsi"/>
          <w:sz w:val="24"/>
          <w:szCs w:val="24"/>
        </w:rPr>
        <w:t>Any use of the Community Hall building requires access to the bathrooms</w:t>
      </w:r>
      <w:r w:rsidR="000A0DB9">
        <w:rPr>
          <w:rFonts w:cstheme="minorHAnsi"/>
          <w:sz w:val="24"/>
          <w:szCs w:val="24"/>
        </w:rPr>
        <w:t xml:space="preserve"> (downstairs)</w:t>
      </w:r>
      <w:r w:rsidRPr="00A10B65">
        <w:rPr>
          <w:rFonts w:cstheme="minorHAnsi"/>
          <w:sz w:val="24"/>
          <w:szCs w:val="24"/>
        </w:rPr>
        <w:t xml:space="preserve">.  </w:t>
      </w:r>
    </w:p>
    <w:p w14:paraId="1A45E118" w14:textId="77777777" w:rsidR="00A10B65" w:rsidRPr="00A10B65" w:rsidRDefault="00A10B65" w:rsidP="00A10B65">
      <w:pPr>
        <w:widowControl w:val="0"/>
        <w:numPr>
          <w:ilvl w:val="0"/>
          <w:numId w:val="2"/>
        </w:numPr>
        <w:tabs>
          <w:tab w:val="left" w:pos="360"/>
        </w:tabs>
        <w:autoSpaceDE w:val="0"/>
        <w:autoSpaceDN w:val="0"/>
        <w:spacing w:after="160" w:line="259" w:lineRule="auto"/>
        <w:ind w:right="111"/>
        <w:rPr>
          <w:rFonts w:cstheme="minorHAnsi"/>
          <w:sz w:val="24"/>
          <w:szCs w:val="24"/>
        </w:rPr>
      </w:pPr>
      <w:r w:rsidRPr="00A10B65">
        <w:rPr>
          <w:rFonts w:cstheme="minorHAnsi"/>
          <w:sz w:val="24"/>
          <w:szCs w:val="24"/>
        </w:rPr>
        <w:t xml:space="preserve">There is no exclusive use of either floor regardless of the event unless both floors are rented. </w:t>
      </w:r>
    </w:p>
    <w:p w14:paraId="05D908E6" w14:textId="77777777" w:rsidR="00A10B65" w:rsidRPr="00A10B65" w:rsidRDefault="00A10B65" w:rsidP="00A10B65">
      <w:pPr>
        <w:widowControl w:val="0"/>
        <w:numPr>
          <w:ilvl w:val="0"/>
          <w:numId w:val="2"/>
        </w:numPr>
        <w:tabs>
          <w:tab w:val="left" w:pos="360"/>
        </w:tabs>
        <w:autoSpaceDE w:val="0"/>
        <w:autoSpaceDN w:val="0"/>
        <w:spacing w:after="160" w:line="259" w:lineRule="auto"/>
        <w:ind w:right="111"/>
        <w:rPr>
          <w:rFonts w:cstheme="minorHAnsi"/>
          <w:sz w:val="24"/>
          <w:szCs w:val="24"/>
        </w:rPr>
      </w:pPr>
      <w:r w:rsidRPr="00A10B65">
        <w:rPr>
          <w:rFonts w:cstheme="minorHAnsi"/>
          <w:sz w:val="24"/>
          <w:szCs w:val="24"/>
        </w:rPr>
        <w:t>If two parties request use on the same day for different floors, it will be up the two parties in contact with a BUC member to determine if space sharing is possible.</w:t>
      </w:r>
    </w:p>
    <w:p w14:paraId="294F4E10" w14:textId="77777777" w:rsidR="007F658A" w:rsidRDefault="007F658A" w:rsidP="000D41A7">
      <w:pPr>
        <w:tabs>
          <w:tab w:val="left" w:pos="473"/>
        </w:tabs>
        <w:spacing w:before="120" w:after="120" w:line="259" w:lineRule="auto"/>
        <w:ind w:left="360"/>
        <w:rPr>
          <w:rFonts w:cstheme="minorHAnsi"/>
          <w:b/>
          <w:bCs/>
          <w:sz w:val="24"/>
          <w:szCs w:val="24"/>
        </w:rPr>
      </w:pPr>
    </w:p>
    <w:p w14:paraId="7B2CEA97" w14:textId="298D35A2" w:rsidR="000D41A7" w:rsidRPr="000D41A7" w:rsidRDefault="000D41A7" w:rsidP="000D41A7">
      <w:pPr>
        <w:tabs>
          <w:tab w:val="left" w:pos="473"/>
        </w:tabs>
        <w:spacing w:before="120" w:after="120" w:line="259" w:lineRule="auto"/>
        <w:ind w:left="360"/>
        <w:rPr>
          <w:rFonts w:cstheme="minorHAnsi"/>
          <w:b/>
          <w:bCs/>
          <w:sz w:val="24"/>
          <w:szCs w:val="24"/>
        </w:rPr>
      </w:pPr>
      <w:r w:rsidRPr="000D41A7">
        <w:rPr>
          <w:rFonts w:cstheme="minorHAnsi"/>
          <w:b/>
          <w:bCs/>
          <w:sz w:val="24"/>
          <w:szCs w:val="24"/>
        </w:rPr>
        <w:t>Jacobs Road Summary of Fees</w:t>
      </w:r>
    </w:p>
    <w:tbl>
      <w:tblPr>
        <w:tblW w:w="89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4225"/>
        <w:gridCol w:w="2250"/>
        <w:gridCol w:w="2430"/>
      </w:tblGrid>
      <w:tr w:rsidR="000D41A7" w:rsidRPr="000D41A7" w14:paraId="5BAFD402" w14:textId="77777777" w:rsidTr="00874398">
        <w:trPr>
          <w:trHeight w:val="273"/>
          <w:jc w:val="center"/>
        </w:trPr>
        <w:tc>
          <w:tcPr>
            <w:tcW w:w="42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5308E15" w14:textId="77777777" w:rsidR="000D41A7" w:rsidRPr="000D41A7" w:rsidRDefault="000D41A7" w:rsidP="000D41A7">
            <w:pPr>
              <w:widowControl w:val="0"/>
              <w:autoSpaceDE w:val="0"/>
              <w:autoSpaceDN w:val="0"/>
              <w:spacing w:after="120" w:line="253" w:lineRule="exact"/>
              <w:ind w:left="150"/>
              <w:rPr>
                <w:rFonts w:eastAsia="Times New Roman" w:cstheme="minorHAnsi"/>
                <w:sz w:val="24"/>
                <w:szCs w:val="24"/>
              </w:rPr>
            </w:pPr>
            <w:r w:rsidRPr="000D41A7">
              <w:rPr>
                <w:rFonts w:eastAsia="Times New Roman" w:cstheme="minorHAnsi"/>
                <w:b/>
                <w:bCs/>
                <w:sz w:val="24"/>
                <w:szCs w:val="24"/>
              </w:rPr>
              <w:t>Available spaces for use</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2C76C69" w14:textId="0729EF32" w:rsidR="000D41A7" w:rsidRPr="000D41A7" w:rsidRDefault="000D41A7" w:rsidP="000D41A7">
            <w:pPr>
              <w:widowControl w:val="0"/>
              <w:autoSpaceDE w:val="0"/>
              <w:autoSpaceDN w:val="0"/>
              <w:spacing w:after="120" w:line="253" w:lineRule="exact"/>
              <w:ind w:left="220"/>
              <w:jc w:val="center"/>
              <w:rPr>
                <w:rFonts w:eastAsia="Times New Roman" w:cstheme="minorHAnsi"/>
                <w:sz w:val="24"/>
                <w:szCs w:val="24"/>
              </w:rPr>
            </w:pPr>
            <w:r>
              <w:rPr>
                <w:rFonts w:eastAsia="Times New Roman" w:cstheme="minorHAnsi"/>
                <w:b/>
                <w:bCs/>
                <w:sz w:val="24"/>
                <w:szCs w:val="24"/>
              </w:rPr>
              <w:t>Residents and Taxpayers</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796B523" w14:textId="77777777" w:rsidR="000D41A7" w:rsidRPr="000D41A7" w:rsidRDefault="000D41A7" w:rsidP="000D41A7">
            <w:pPr>
              <w:widowControl w:val="0"/>
              <w:autoSpaceDE w:val="0"/>
              <w:autoSpaceDN w:val="0"/>
              <w:spacing w:after="120" w:line="253" w:lineRule="exact"/>
              <w:ind w:left="130"/>
              <w:jc w:val="center"/>
              <w:rPr>
                <w:rFonts w:eastAsia="Times New Roman" w:cstheme="minorHAnsi"/>
                <w:sz w:val="24"/>
                <w:szCs w:val="24"/>
              </w:rPr>
            </w:pPr>
            <w:r w:rsidRPr="000D41A7">
              <w:rPr>
                <w:rFonts w:eastAsia="Times New Roman" w:cstheme="minorHAnsi"/>
                <w:b/>
                <w:bCs/>
                <w:sz w:val="24"/>
                <w:szCs w:val="24"/>
              </w:rPr>
              <w:t>Nonprofit, resident, taxpayer</w:t>
            </w:r>
          </w:p>
        </w:tc>
      </w:tr>
      <w:tr w:rsidR="000D41A7" w:rsidRPr="000D41A7" w14:paraId="19AECC53" w14:textId="77777777" w:rsidTr="00874398">
        <w:trPr>
          <w:trHeight w:val="273"/>
          <w:jc w:val="center"/>
        </w:trPr>
        <w:tc>
          <w:tcPr>
            <w:tcW w:w="42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36537D5" w14:textId="77777777" w:rsidR="000D41A7" w:rsidRPr="000D41A7" w:rsidRDefault="000D41A7" w:rsidP="000D41A7">
            <w:pPr>
              <w:widowControl w:val="0"/>
              <w:autoSpaceDE w:val="0"/>
              <w:autoSpaceDN w:val="0"/>
              <w:spacing w:after="120" w:line="253" w:lineRule="exact"/>
              <w:ind w:left="150"/>
              <w:rPr>
                <w:rFonts w:eastAsia="Times New Roman" w:cstheme="minorHAnsi"/>
                <w:sz w:val="24"/>
                <w:szCs w:val="24"/>
              </w:rPr>
            </w:pPr>
            <w:r w:rsidRPr="000D41A7">
              <w:rPr>
                <w:rFonts w:eastAsia="Times New Roman" w:cstheme="minorHAnsi"/>
                <w:sz w:val="24"/>
                <w:szCs w:val="24"/>
              </w:rPr>
              <w:t>JR Classroom, Gym, Cafeteria (each)</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D1B9775" w14:textId="28785C25" w:rsidR="000D41A7" w:rsidRPr="000D41A7" w:rsidRDefault="000D41A7" w:rsidP="000D41A7">
            <w:pPr>
              <w:widowControl w:val="0"/>
              <w:autoSpaceDE w:val="0"/>
              <w:autoSpaceDN w:val="0"/>
              <w:spacing w:after="120" w:line="253" w:lineRule="exact"/>
              <w:ind w:left="90"/>
              <w:jc w:val="center"/>
              <w:rPr>
                <w:rFonts w:eastAsia="Times New Roman" w:cstheme="minorHAnsi"/>
                <w:sz w:val="24"/>
                <w:szCs w:val="24"/>
              </w:rPr>
            </w:pPr>
            <w:r w:rsidRPr="000D41A7">
              <w:rPr>
                <w:rFonts w:eastAsia="Times New Roman" w:cstheme="minorHAnsi"/>
                <w:sz w:val="24"/>
                <w:szCs w:val="24"/>
              </w:rPr>
              <w:t>$30/ block (4 hours)</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68E3C5F" w14:textId="72DBE23B" w:rsidR="000D41A7" w:rsidRPr="000D41A7" w:rsidRDefault="000D41A7" w:rsidP="000D41A7">
            <w:pPr>
              <w:widowControl w:val="0"/>
              <w:autoSpaceDE w:val="0"/>
              <w:autoSpaceDN w:val="0"/>
              <w:spacing w:after="120" w:line="253" w:lineRule="exact"/>
              <w:ind w:left="130"/>
              <w:jc w:val="center"/>
              <w:rPr>
                <w:rFonts w:eastAsia="Times New Roman" w:cstheme="minorHAnsi"/>
                <w:sz w:val="24"/>
                <w:szCs w:val="24"/>
              </w:rPr>
            </w:pPr>
            <w:r w:rsidRPr="000D41A7">
              <w:rPr>
                <w:rFonts w:eastAsia="Times New Roman" w:cstheme="minorHAnsi"/>
                <w:sz w:val="24"/>
                <w:szCs w:val="24"/>
              </w:rPr>
              <w:t>$30/</w:t>
            </w:r>
            <w:r>
              <w:rPr>
                <w:rFonts w:eastAsia="Times New Roman" w:cstheme="minorHAnsi"/>
                <w:sz w:val="24"/>
                <w:szCs w:val="24"/>
              </w:rPr>
              <w:t>hour</w:t>
            </w:r>
          </w:p>
        </w:tc>
      </w:tr>
      <w:tr w:rsidR="000D41A7" w:rsidRPr="000D41A7" w14:paraId="40B5F9B1" w14:textId="77777777" w:rsidTr="00874398">
        <w:trPr>
          <w:trHeight w:val="275"/>
          <w:jc w:val="center"/>
        </w:trPr>
        <w:tc>
          <w:tcPr>
            <w:tcW w:w="42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1E14E63" w14:textId="36B8A3E6" w:rsidR="000D41A7" w:rsidRPr="000D41A7" w:rsidRDefault="000D41A7" w:rsidP="000D41A7">
            <w:pPr>
              <w:widowControl w:val="0"/>
              <w:autoSpaceDE w:val="0"/>
              <w:autoSpaceDN w:val="0"/>
              <w:spacing w:after="120" w:line="256" w:lineRule="exact"/>
              <w:ind w:left="150"/>
              <w:rPr>
                <w:rFonts w:eastAsia="Times New Roman" w:cstheme="minorHAnsi"/>
                <w:sz w:val="24"/>
                <w:szCs w:val="24"/>
              </w:rPr>
            </w:pPr>
            <w:r w:rsidRPr="000D41A7">
              <w:rPr>
                <w:rFonts w:eastAsia="Times New Roman" w:cstheme="minorHAnsi"/>
                <w:sz w:val="24"/>
                <w:szCs w:val="24"/>
              </w:rPr>
              <w:t xml:space="preserve">JR Kitchen </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B891BAF" w14:textId="4FCFB4D1" w:rsidR="000D41A7" w:rsidRPr="000D41A7" w:rsidRDefault="000D41A7" w:rsidP="000D41A7">
            <w:pPr>
              <w:widowControl w:val="0"/>
              <w:autoSpaceDE w:val="0"/>
              <w:autoSpaceDN w:val="0"/>
              <w:spacing w:after="120" w:line="256" w:lineRule="exact"/>
              <w:ind w:left="90"/>
              <w:jc w:val="center"/>
              <w:rPr>
                <w:rFonts w:eastAsia="Times New Roman" w:cstheme="minorHAnsi"/>
                <w:sz w:val="24"/>
                <w:szCs w:val="24"/>
              </w:rPr>
            </w:pPr>
            <w:r w:rsidRPr="000D41A7">
              <w:rPr>
                <w:rFonts w:eastAsia="Times New Roman" w:cstheme="minorHAnsi"/>
                <w:sz w:val="24"/>
                <w:szCs w:val="24"/>
              </w:rPr>
              <w:t>$50/ block (4 hours)</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5F7DBBE" w14:textId="5993CAA2" w:rsidR="000D41A7" w:rsidRPr="000D41A7" w:rsidRDefault="000D41A7" w:rsidP="000D41A7">
            <w:pPr>
              <w:widowControl w:val="0"/>
              <w:autoSpaceDE w:val="0"/>
              <w:autoSpaceDN w:val="0"/>
              <w:spacing w:after="120" w:line="256" w:lineRule="exact"/>
              <w:ind w:left="130"/>
              <w:jc w:val="center"/>
              <w:rPr>
                <w:rFonts w:eastAsia="Times New Roman" w:cstheme="minorHAnsi"/>
                <w:sz w:val="24"/>
                <w:szCs w:val="24"/>
              </w:rPr>
            </w:pPr>
            <w:r w:rsidRPr="000D41A7">
              <w:rPr>
                <w:rFonts w:eastAsia="Times New Roman" w:cstheme="minorHAnsi"/>
                <w:sz w:val="24"/>
                <w:szCs w:val="24"/>
              </w:rPr>
              <w:t>$50/</w:t>
            </w:r>
            <w:r>
              <w:rPr>
                <w:rFonts w:eastAsia="Times New Roman" w:cstheme="minorHAnsi"/>
                <w:sz w:val="24"/>
                <w:szCs w:val="24"/>
              </w:rPr>
              <w:t xml:space="preserve"> hour</w:t>
            </w:r>
          </w:p>
        </w:tc>
      </w:tr>
      <w:tr w:rsidR="000D41A7" w:rsidRPr="000D41A7" w14:paraId="43E976AB" w14:textId="77777777" w:rsidTr="00874398">
        <w:trPr>
          <w:trHeight w:val="275"/>
          <w:jc w:val="center"/>
        </w:trPr>
        <w:tc>
          <w:tcPr>
            <w:tcW w:w="42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038C3E9" w14:textId="77777777" w:rsidR="000D41A7" w:rsidRPr="000D41A7" w:rsidRDefault="000D41A7" w:rsidP="000D41A7">
            <w:pPr>
              <w:widowControl w:val="0"/>
              <w:autoSpaceDE w:val="0"/>
              <w:autoSpaceDN w:val="0"/>
              <w:spacing w:after="120" w:line="256" w:lineRule="exact"/>
              <w:ind w:left="150"/>
              <w:rPr>
                <w:rFonts w:eastAsia="Times New Roman" w:cstheme="minorHAnsi"/>
                <w:sz w:val="24"/>
                <w:szCs w:val="24"/>
              </w:rPr>
            </w:pPr>
            <w:r w:rsidRPr="000D41A7">
              <w:rPr>
                <w:rFonts w:eastAsia="Times New Roman" w:cstheme="minorHAnsi"/>
                <w:sz w:val="24"/>
                <w:szCs w:val="24"/>
              </w:rPr>
              <w:t>JR Cafeteria with light kitchen use</w:t>
            </w:r>
            <w:r w:rsidRPr="000D41A7">
              <w:rPr>
                <w:rFonts w:eastAsia="Times New Roman" w:cstheme="minorHAnsi"/>
                <w:sz w:val="24"/>
                <w:szCs w:val="24"/>
                <w:vertAlign w:val="superscript"/>
              </w:rPr>
              <w:t>1</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CC0757F" w14:textId="4A2A23ED" w:rsidR="000D41A7" w:rsidRPr="000D41A7" w:rsidRDefault="000D41A7" w:rsidP="000D41A7">
            <w:pPr>
              <w:widowControl w:val="0"/>
              <w:autoSpaceDE w:val="0"/>
              <w:autoSpaceDN w:val="0"/>
              <w:spacing w:after="120" w:line="256" w:lineRule="exact"/>
              <w:ind w:left="90"/>
              <w:jc w:val="center"/>
              <w:rPr>
                <w:rFonts w:eastAsia="Times New Roman" w:cstheme="minorHAnsi"/>
                <w:sz w:val="24"/>
                <w:szCs w:val="24"/>
              </w:rPr>
            </w:pPr>
            <w:r w:rsidRPr="000D41A7">
              <w:rPr>
                <w:rFonts w:eastAsia="Times New Roman" w:cstheme="minorHAnsi"/>
                <w:sz w:val="24"/>
                <w:szCs w:val="24"/>
              </w:rPr>
              <w:t>$70/ block (4 hours)</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E68574A" w14:textId="78BC4BB4" w:rsidR="000D41A7" w:rsidRPr="000D41A7" w:rsidRDefault="000D41A7" w:rsidP="000D41A7">
            <w:pPr>
              <w:widowControl w:val="0"/>
              <w:autoSpaceDE w:val="0"/>
              <w:autoSpaceDN w:val="0"/>
              <w:spacing w:after="120" w:line="256" w:lineRule="exact"/>
              <w:ind w:left="130"/>
              <w:jc w:val="center"/>
              <w:rPr>
                <w:rFonts w:eastAsia="Times New Roman" w:cstheme="minorHAnsi"/>
                <w:sz w:val="24"/>
                <w:szCs w:val="24"/>
              </w:rPr>
            </w:pPr>
            <w:r w:rsidRPr="000D41A7">
              <w:rPr>
                <w:rFonts w:eastAsia="Times New Roman" w:cstheme="minorHAnsi"/>
                <w:sz w:val="24"/>
                <w:szCs w:val="24"/>
              </w:rPr>
              <w:t>$70/</w:t>
            </w:r>
            <w:r>
              <w:rPr>
                <w:rFonts w:eastAsia="Times New Roman" w:cstheme="minorHAnsi"/>
                <w:sz w:val="24"/>
                <w:szCs w:val="24"/>
              </w:rPr>
              <w:t xml:space="preserve"> hour</w:t>
            </w:r>
          </w:p>
        </w:tc>
      </w:tr>
      <w:tr w:rsidR="000D41A7" w:rsidRPr="000D41A7" w14:paraId="6E4A690B" w14:textId="77777777" w:rsidTr="00874398">
        <w:trPr>
          <w:trHeight w:val="275"/>
          <w:jc w:val="center"/>
        </w:trPr>
        <w:tc>
          <w:tcPr>
            <w:tcW w:w="42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7A4E38" w14:textId="77777777" w:rsidR="000D41A7" w:rsidRPr="000D41A7" w:rsidRDefault="000D41A7" w:rsidP="000D41A7">
            <w:pPr>
              <w:widowControl w:val="0"/>
              <w:autoSpaceDE w:val="0"/>
              <w:autoSpaceDN w:val="0"/>
              <w:spacing w:after="120" w:line="256" w:lineRule="exact"/>
              <w:ind w:left="150"/>
              <w:rPr>
                <w:rFonts w:eastAsia="Times New Roman" w:cstheme="minorHAnsi"/>
                <w:sz w:val="24"/>
                <w:szCs w:val="24"/>
              </w:rPr>
            </w:pPr>
            <w:r w:rsidRPr="000D41A7">
              <w:rPr>
                <w:rFonts w:eastAsia="Times New Roman" w:cstheme="minorHAnsi"/>
                <w:sz w:val="24"/>
                <w:szCs w:val="24"/>
              </w:rPr>
              <w:t xml:space="preserve">JR Grounds and bathroom facilities </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5179AD9" w14:textId="0CBB66B8" w:rsidR="000D41A7" w:rsidRPr="000D41A7" w:rsidRDefault="000D41A7" w:rsidP="000D41A7">
            <w:pPr>
              <w:widowControl w:val="0"/>
              <w:autoSpaceDE w:val="0"/>
              <w:autoSpaceDN w:val="0"/>
              <w:spacing w:after="120" w:line="256" w:lineRule="exact"/>
              <w:ind w:left="90"/>
              <w:jc w:val="center"/>
              <w:rPr>
                <w:rFonts w:eastAsia="Times New Roman" w:cstheme="minorHAnsi"/>
                <w:sz w:val="24"/>
                <w:szCs w:val="24"/>
              </w:rPr>
            </w:pPr>
            <w:r w:rsidRPr="000D41A7">
              <w:rPr>
                <w:rFonts w:eastAsia="Times New Roman" w:cstheme="minorHAnsi"/>
                <w:sz w:val="24"/>
                <w:szCs w:val="24"/>
              </w:rPr>
              <w:t>$50/ block (4 hours)</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59C753C" w14:textId="489D5B1F" w:rsidR="000D41A7" w:rsidRPr="000D41A7" w:rsidRDefault="000D41A7" w:rsidP="000D41A7">
            <w:pPr>
              <w:widowControl w:val="0"/>
              <w:autoSpaceDE w:val="0"/>
              <w:autoSpaceDN w:val="0"/>
              <w:spacing w:after="120" w:line="256" w:lineRule="exact"/>
              <w:ind w:left="130"/>
              <w:jc w:val="center"/>
              <w:rPr>
                <w:rFonts w:eastAsia="Times New Roman" w:cstheme="minorHAnsi"/>
                <w:sz w:val="24"/>
                <w:szCs w:val="24"/>
              </w:rPr>
            </w:pPr>
            <w:r w:rsidRPr="000D41A7">
              <w:rPr>
                <w:rFonts w:eastAsia="Times New Roman" w:cstheme="minorHAnsi"/>
                <w:sz w:val="24"/>
                <w:szCs w:val="24"/>
              </w:rPr>
              <w:t>$50/</w:t>
            </w:r>
            <w:r>
              <w:rPr>
                <w:rFonts w:eastAsia="Times New Roman" w:cstheme="minorHAnsi"/>
                <w:sz w:val="24"/>
                <w:szCs w:val="24"/>
              </w:rPr>
              <w:t xml:space="preserve"> hour</w:t>
            </w:r>
          </w:p>
        </w:tc>
      </w:tr>
      <w:tr w:rsidR="000D41A7" w:rsidRPr="000D41A7" w14:paraId="5C6EE879" w14:textId="77777777" w:rsidTr="00874398">
        <w:trPr>
          <w:trHeight w:val="275"/>
          <w:jc w:val="center"/>
        </w:trPr>
        <w:tc>
          <w:tcPr>
            <w:tcW w:w="42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7ACBA91" w14:textId="77777777" w:rsidR="000D41A7" w:rsidRPr="000D41A7" w:rsidRDefault="000D41A7" w:rsidP="000D41A7">
            <w:pPr>
              <w:spacing w:after="120" w:line="259" w:lineRule="auto"/>
              <w:ind w:left="150"/>
              <w:rPr>
                <w:rFonts w:cstheme="minorHAnsi"/>
                <w:sz w:val="24"/>
                <w:szCs w:val="24"/>
              </w:rPr>
            </w:pPr>
            <w:r w:rsidRPr="000D41A7">
              <w:rPr>
                <w:rFonts w:cstheme="minorHAnsi"/>
                <w:sz w:val="24"/>
                <w:szCs w:val="24"/>
              </w:rPr>
              <w:t xml:space="preserve">JR Grounds only </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87E11FB" w14:textId="40CD4180" w:rsidR="000D41A7" w:rsidRPr="000D41A7" w:rsidRDefault="000D41A7" w:rsidP="000D41A7">
            <w:pPr>
              <w:spacing w:after="120" w:line="259" w:lineRule="auto"/>
              <w:ind w:left="90"/>
              <w:jc w:val="center"/>
              <w:rPr>
                <w:rFonts w:cstheme="minorHAnsi"/>
                <w:sz w:val="24"/>
                <w:szCs w:val="24"/>
              </w:rPr>
            </w:pPr>
            <w:r w:rsidRPr="000D41A7">
              <w:rPr>
                <w:rFonts w:cstheme="minorHAnsi"/>
                <w:sz w:val="24"/>
                <w:szCs w:val="24"/>
              </w:rPr>
              <w:t>$30/</w:t>
            </w:r>
            <w:r w:rsidRPr="000D41A7">
              <w:rPr>
                <w:rFonts w:eastAsia="Times New Roman" w:cstheme="minorHAnsi"/>
                <w:sz w:val="24"/>
                <w:szCs w:val="24"/>
              </w:rPr>
              <w:t xml:space="preserve"> block (4 hours)</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784CB10" w14:textId="2D404A42" w:rsidR="000D41A7" w:rsidRPr="000D41A7" w:rsidRDefault="000D41A7" w:rsidP="000D41A7">
            <w:pPr>
              <w:spacing w:after="120" w:line="259" w:lineRule="auto"/>
              <w:ind w:left="130"/>
              <w:jc w:val="center"/>
              <w:rPr>
                <w:rFonts w:cstheme="minorHAnsi"/>
                <w:sz w:val="24"/>
                <w:szCs w:val="24"/>
              </w:rPr>
            </w:pPr>
            <w:r w:rsidRPr="000D41A7">
              <w:rPr>
                <w:rFonts w:cstheme="minorHAnsi"/>
                <w:sz w:val="24"/>
                <w:szCs w:val="24"/>
              </w:rPr>
              <w:t>$30/</w:t>
            </w:r>
            <w:r>
              <w:rPr>
                <w:rFonts w:eastAsia="Times New Roman" w:cstheme="minorHAnsi"/>
                <w:sz w:val="24"/>
                <w:szCs w:val="24"/>
              </w:rPr>
              <w:t xml:space="preserve"> hour</w:t>
            </w:r>
          </w:p>
        </w:tc>
      </w:tr>
    </w:tbl>
    <w:p w14:paraId="25D9449F" w14:textId="2249C237" w:rsidR="000D41A7" w:rsidRDefault="000D41A7" w:rsidP="000D41A7">
      <w:pPr>
        <w:widowControl w:val="0"/>
        <w:autoSpaceDE w:val="0"/>
        <w:autoSpaceDN w:val="0"/>
        <w:ind w:left="720"/>
        <w:contextualSpacing/>
        <w:rPr>
          <w:rFonts w:cstheme="minorHAnsi"/>
          <w:sz w:val="24"/>
          <w:szCs w:val="24"/>
        </w:rPr>
      </w:pPr>
      <w:r w:rsidRPr="000D41A7">
        <w:rPr>
          <w:rFonts w:cstheme="minorHAnsi"/>
          <w:sz w:val="24"/>
          <w:szCs w:val="24"/>
          <w:vertAlign w:val="superscript"/>
        </w:rPr>
        <w:t>1</w:t>
      </w:r>
      <w:r w:rsidRPr="000D41A7">
        <w:rPr>
          <w:rFonts w:cstheme="minorHAnsi"/>
          <w:sz w:val="24"/>
          <w:szCs w:val="24"/>
        </w:rPr>
        <w:t>stove top and refrigeration only</w:t>
      </w:r>
    </w:p>
    <w:p w14:paraId="02AC8B61" w14:textId="77777777" w:rsidR="000D41A7" w:rsidRPr="000D41A7" w:rsidRDefault="000D41A7" w:rsidP="000D41A7">
      <w:pPr>
        <w:widowControl w:val="0"/>
        <w:autoSpaceDE w:val="0"/>
        <w:autoSpaceDN w:val="0"/>
        <w:ind w:left="720"/>
        <w:contextualSpacing/>
        <w:rPr>
          <w:rFonts w:cstheme="minorHAnsi"/>
          <w:sz w:val="24"/>
          <w:szCs w:val="24"/>
        </w:rPr>
      </w:pPr>
    </w:p>
    <w:p w14:paraId="290F338F" w14:textId="0709E959" w:rsidR="000D41A7" w:rsidRPr="000D41A7" w:rsidRDefault="000D41A7" w:rsidP="000D41A7">
      <w:pPr>
        <w:pStyle w:val="ListParagraph"/>
        <w:widowControl w:val="0"/>
        <w:numPr>
          <w:ilvl w:val="0"/>
          <w:numId w:val="4"/>
        </w:numPr>
        <w:tabs>
          <w:tab w:val="left" w:pos="360"/>
        </w:tabs>
        <w:autoSpaceDE w:val="0"/>
        <w:autoSpaceDN w:val="0"/>
        <w:spacing w:after="160" w:line="259" w:lineRule="auto"/>
        <w:ind w:right="111"/>
        <w:rPr>
          <w:rFonts w:cstheme="minorHAnsi"/>
          <w:sz w:val="24"/>
          <w:szCs w:val="24"/>
        </w:rPr>
      </w:pPr>
      <w:r w:rsidRPr="000D41A7">
        <w:rPr>
          <w:rFonts w:cstheme="minorHAnsi"/>
          <w:sz w:val="24"/>
          <w:szCs w:val="24"/>
        </w:rPr>
        <w:t>A block is 1-4 hours.  5-9 hours is charged as 2 blocks. 10-14 hours is 3 blocks, etc.</w:t>
      </w:r>
    </w:p>
    <w:p w14:paraId="1B2A595C" w14:textId="7FEFAE82" w:rsidR="000D41A7" w:rsidRPr="000D41A7" w:rsidRDefault="000D41A7" w:rsidP="000D41A7">
      <w:pPr>
        <w:widowControl w:val="0"/>
        <w:numPr>
          <w:ilvl w:val="1"/>
          <w:numId w:val="3"/>
        </w:numPr>
        <w:autoSpaceDE w:val="0"/>
        <w:autoSpaceDN w:val="0"/>
        <w:spacing w:before="120" w:after="160" w:line="259" w:lineRule="auto"/>
        <w:ind w:left="720"/>
        <w:rPr>
          <w:rFonts w:eastAsia="Times New Roman" w:cstheme="minorHAnsi"/>
          <w:sz w:val="24"/>
          <w:szCs w:val="24"/>
        </w:rPr>
      </w:pPr>
      <w:r w:rsidRPr="000D41A7">
        <w:rPr>
          <w:rFonts w:cstheme="minorHAnsi"/>
          <w:sz w:val="24"/>
          <w:szCs w:val="24"/>
        </w:rPr>
        <w:t>Exclusive outdoor rental may be available, depending on whether other events are taking place in the building on a given day and on the status of other long-term licenses or town uses.</w:t>
      </w:r>
    </w:p>
    <w:p w14:paraId="4CE92F4D" w14:textId="2922CA53" w:rsidR="000D41A7" w:rsidRDefault="000D41A7" w:rsidP="000D41A7">
      <w:pPr>
        <w:pStyle w:val="ListParagraph"/>
        <w:numPr>
          <w:ilvl w:val="1"/>
          <w:numId w:val="3"/>
        </w:numPr>
        <w:autoSpaceDE w:val="0"/>
        <w:autoSpaceDN w:val="0"/>
        <w:ind w:left="720"/>
        <w:contextualSpacing w:val="0"/>
        <w:rPr>
          <w:rFonts w:cstheme="minorHAnsi"/>
          <w:sz w:val="24"/>
          <w:szCs w:val="24"/>
        </w:rPr>
      </w:pPr>
      <w:r w:rsidRPr="00720349">
        <w:rPr>
          <w:rFonts w:cstheme="minorHAnsi"/>
          <w:sz w:val="24"/>
          <w:szCs w:val="24"/>
        </w:rPr>
        <w:t xml:space="preserve">Exclusive outdoor rental, not including any use of the building, is charged at $30 per hour or $30 per block depending on </w:t>
      </w:r>
      <w:r w:rsidR="00FF7E59">
        <w:rPr>
          <w:rFonts w:cstheme="minorHAnsi"/>
          <w:sz w:val="24"/>
          <w:szCs w:val="24"/>
        </w:rPr>
        <w:t>applicant</w:t>
      </w:r>
      <w:r w:rsidRPr="00720349">
        <w:rPr>
          <w:rFonts w:cstheme="minorHAnsi"/>
          <w:sz w:val="24"/>
          <w:szCs w:val="24"/>
        </w:rPr>
        <w:t>.</w:t>
      </w:r>
    </w:p>
    <w:p w14:paraId="2C019913" w14:textId="77777777" w:rsidR="000D41A7" w:rsidRPr="00720349" w:rsidRDefault="000D41A7" w:rsidP="000D41A7">
      <w:pPr>
        <w:pStyle w:val="ListParagraph"/>
        <w:autoSpaceDE w:val="0"/>
        <w:autoSpaceDN w:val="0"/>
        <w:contextualSpacing w:val="0"/>
        <w:rPr>
          <w:rFonts w:cstheme="minorHAnsi"/>
          <w:sz w:val="24"/>
          <w:szCs w:val="24"/>
        </w:rPr>
      </w:pPr>
    </w:p>
    <w:p w14:paraId="28C86E92" w14:textId="77777777" w:rsidR="000D41A7" w:rsidRPr="004F3CBC" w:rsidRDefault="000D41A7" w:rsidP="000D41A7">
      <w:pPr>
        <w:pStyle w:val="ListParagraph"/>
        <w:numPr>
          <w:ilvl w:val="1"/>
          <w:numId w:val="3"/>
        </w:numPr>
        <w:autoSpaceDE w:val="0"/>
        <w:autoSpaceDN w:val="0"/>
        <w:ind w:left="720"/>
        <w:contextualSpacing w:val="0"/>
        <w:rPr>
          <w:rFonts w:cstheme="minorHAnsi"/>
          <w:sz w:val="24"/>
          <w:szCs w:val="24"/>
        </w:rPr>
      </w:pPr>
      <w:r w:rsidRPr="00720349">
        <w:rPr>
          <w:rFonts w:cstheme="minorHAnsi"/>
          <w:sz w:val="24"/>
          <w:szCs w:val="24"/>
        </w:rPr>
        <w:t>Exclusive outdoor rental plus access to building bathroom facilities is $50 per hour or $50 per block depending on requestor.</w:t>
      </w:r>
    </w:p>
    <w:p w14:paraId="2906A72A" w14:textId="77777777" w:rsidR="000D41A7" w:rsidRPr="000D41A7" w:rsidRDefault="000D41A7" w:rsidP="000D41A7">
      <w:pPr>
        <w:widowControl w:val="0"/>
        <w:autoSpaceDE w:val="0"/>
        <w:autoSpaceDN w:val="0"/>
        <w:spacing w:before="120" w:after="160" w:line="259" w:lineRule="auto"/>
        <w:ind w:left="720"/>
        <w:rPr>
          <w:rFonts w:eastAsia="Times New Roman" w:cstheme="minorHAnsi"/>
          <w:sz w:val="24"/>
          <w:szCs w:val="24"/>
        </w:rPr>
      </w:pPr>
    </w:p>
    <w:p w14:paraId="41C74490" w14:textId="4F6BBE7F" w:rsidR="007F658A" w:rsidRPr="00F36D69" w:rsidRDefault="007F658A" w:rsidP="00F36D69">
      <w:pPr>
        <w:pStyle w:val="ListParagraph"/>
        <w:widowControl w:val="0"/>
        <w:numPr>
          <w:ilvl w:val="0"/>
          <w:numId w:val="7"/>
        </w:numPr>
        <w:tabs>
          <w:tab w:val="left" w:pos="0"/>
        </w:tabs>
        <w:autoSpaceDE w:val="0"/>
        <w:autoSpaceDN w:val="0"/>
        <w:spacing w:before="120" w:after="120"/>
        <w:outlineLvl w:val="0"/>
        <w:rPr>
          <w:rFonts w:ascii="Times New Roman" w:eastAsia="Times New Roman" w:hAnsi="Times New Roman" w:cstheme="minorHAnsi"/>
          <w:b/>
          <w:sz w:val="28"/>
          <w:szCs w:val="24"/>
        </w:rPr>
      </w:pPr>
      <w:r w:rsidRPr="00F36D69">
        <w:rPr>
          <w:rFonts w:ascii="Times New Roman" w:eastAsia="Times New Roman" w:hAnsi="Times New Roman" w:cstheme="minorHAnsi"/>
          <w:b/>
          <w:sz w:val="28"/>
          <w:szCs w:val="24"/>
        </w:rPr>
        <w:t>Security</w:t>
      </w:r>
      <w:r w:rsidRPr="00F36D69">
        <w:rPr>
          <w:rFonts w:ascii="Times New Roman" w:eastAsia="Times New Roman" w:hAnsi="Times New Roman" w:cstheme="minorHAnsi"/>
          <w:b/>
          <w:spacing w:val="-1"/>
          <w:sz w:val="28"/>
          <w:szCs w:val="24"/>
        </w:rPr>
        <w:t xml:space="preserve"> </w:t>
      </w:r>
      <w:r w:rsidRPr="00F36D69">
        <w:rPr>
          <w:rFonts w:ascii="Times New Roman" w:eastAsia="Times New Roman" w:hAnsi="Times New Roman" w:cstheme="minorHAnsi"/>
          <w:b/>
          <w:sz w:val="28"/>
          <w:szCs w:val="24"/>
        </w:rPr>
        <w:t>Deposit</w:t>
      </w:r>
    </w:p>
    <w:p w14:paraId="149E2CA5" w14:textId="77777777" w:rsidR="007F658A" w:rsidRPr="007F658A" w:rsidRDefault="007F658A" w:rsidP="007F658A">
      <w:pPr>
        <w:widowControl w:val="0"/>
        <w:autoSpaceDE w:val="0"/>
        <w:autoSpaceDN w:val="0"/>
        <w:spacing w:after="120"/>
        <w:ind w:left="360" w:right="106"/>
        <w:jc w:val="both"/>
        <w:rPr>
          <w:rFonts w:eastAsia="Times New Roman" w:cstheme="minorHAnsi"/>
          <w:b/>
          <w:sz w:val="24"/>
          <w:szCs w:val="24"/>
        </w:rPr>
      </w:pPr>
      <w:r w:rsidRPr="007F658A">
        <w:rPr>
          <w:rFonts w:eastAsia="Times New Roman" w:cstheme="minorHAnsi"/>
          <w:sz w:val="24"/>
          <w:szCs w:val="24"/>
        </w:rPr>
        <w:t>The applicant is responsible for paying for repairs for any damage occurring to the building as a result of</w:t>
      </w:r>
      <w:r w:rsidRPr="007F658A">
        <w:rPr>
          <w:rFonts w:eastAsia="Times New Roman" w:cstheme="minorHAnsi"/>
          <w:spacing w:val="-14"/>
          <w:sz w:val="24"/>
          <w:szCs w:val="24"/>
        </w:rPr>
        <w:t xml:space="preserve"> </w:t>
      </w:r>
      <w:r w:rsidRPr="007F658A">
        <w:rPr>
          <w:rFonts w:eastAsia="Times New Roman" w:cstheme="minorHAnsi"/>
          <w:sz w:val="24"/>
          <w:szCs w:val="24"/>
        </w:rPr>
        <w:t>use</w:t>
      </w:r>
      <w:r w:rsidRPr="007F658A">
        <w:rPr>
          <w:rFonts w:eastAsia="Times New Roman" w:cstheme="minorHAnsi"/>
          <w:spacing w:val="-14"/>
          <w:sz w:val="24"/>
          <w:szCs w:val="24"/>
        </w:rPr>
        <w:t xml:space="preserve"> </w:t>
      </w:r>
      <w:r w:rsidRPr="007F658A">
        <w:rPr>
          <w:rFonts w:eastAsia="Times New Roman" w:cstheme="minorHAnsi"/>
          <w:sz w:val="24"/>
          <w:szCs w:val="24"/>
        </w:rPr>
        <w:t>by</w:t>
      </w:r>
      <w:r w:rsidRPr="007F658A">
        <w:rPr>
          <w:rFonts w:eastAsia="Times New Roman" w:cstheme="minorHAnsi"/>
          <w:spacing w:val="-12"/>
          <w:sz w:val="24"/>
          <w:szCs w:val="24"/>
        </w:rPr>
        <w:t xml:space="preserve"> </w:t>
      </w:r>
      <w:r w:rsidRPr="007F658A">
        <w:rPr>
          <w:rFonts w:eastAsia="Times New Roman" w:cstheme="minorHAnsi"/>
          <w:sz w:val="24"/>
          <w:szCs w:val="24"/>
        </w:rPr>
        <w:t>any</w:t>
      </w:r>
      <w:r w:rsidRPr="007F658A">
        <w:rPr>
          <w:rFonts w:eastAsia="Times New Roman" w:cstheme="minorHAnsi"/>
          <w:spacing w:val="-13"/>
          <w:sz w:val="24"/>
          <w:szCs w:val="24"/>
        </w:rPr>
        <w:t xml:space="preserve"> </w:t>
      </w:r>
      <w:r w:rsidRPr="007F658A">
        <w:rPr>
          <w:rFonts w:eastAsia="Times New Roman" w:cstheme="minorHAnsi"/>
          <w:sz w:val="24"/>
          <w:szCs w:val="24"/>
        </w:rPr>
        <w:t>participants</w:t>
      </w:r>
      <w:r w:rsidRPr="007F658A">
        <w:rPr>
          <w:rFonts w:eastAsia="Times New Roman" w:cstheme="minorHAnsi"/>
          <w:spacing w:val="-10"/>
          <w:sz w:val="24"/>
          <w:szCs w:val="24"/>
        </w:rPr>
        <w:t xml:space="preserve"> </w:t>
      </w:r>
      <w:r w:rsidRPr="007F658A">
        <w:rPr>
          <w:rFonts w:eastAsia="Times New Roman" w:cstheme="minorHAnsi"/>
          <w:sz w:val="24"/>
          <w:szCs w:val="24"/>
        </w:rPr>
        <w:t>in</w:t>
      </w:r>
      <w:r w:rsidRPr="007F658A">
        <w:rPr>
          <w:rFonts w:eastAsia="Times New Roman" w:cstheme="minorHAnsi"/>
          <w:spacing w:val="-13"/>
          <w:sz w:val="24"/>
          <w:szCs w:val="24"/>
        </w:rPr>
        <w:t xml:space="preserve"> </w:t>
      </w:r>
      <w:r w:rsidRPr="007F658A">
        <w:rPr>
          <w:rFonts w:eastAsia="Times New Roman" w:cstheme="minorHAnsi"/>
          <w:sz w:val="24"/>
          <w:szCs w:val="24"/>
        </w:rPr>
        <w:t>his</w:t>
      </w:r>
      <w:r w:rsidRPr="007F658A">
        <w:rPr>
          <w:rFonts w:eastAsia="Times New Roman" w:cstheme="minorHAnsi"/>
          <w:spacing w:val="-12"/>
          <w:sz w:val="24"/>
          <w:szCs w:val="24"/>
        </w:rPr>
        <w:t xml:space="preserve"> </w:t>
      </w:r>
      <w:r w:rsidRPr="007F658A">
        <w:rPr>
          <w:rFonts w:eastAsia="Times New Roman" w:cstheme="minorHAnsi"/>
          <w:sz w:val="24"/>
          <w:szCs w:val="24"/>
        </w:rPr>
        <w:t>or</w:t>
      </w:r>
      <w:r w:rsidRPr="007F658A">
        <w:rPr>
          <w:rFonts w:eastAsia="Times New Roman" w:cstheme="minorHAnsi"/>
          <w:spacing w:val="-14"/>
          <w:sz w:val="24"/>
          <w:szCs w:val="24"/>
        </w:rPr>
        <w:t xml:space="preserve"> </w:t>
      </w:r>
      <w:r w:rsidRPr="007F658A">
        <w:rPr>
          <w:rFonts w:eastAsia="Times New Roman" w:cstheme="minorHAnsi"/>
          <w:sz w:val="24"/>
          <w:szCs w:val="24"/>
        </w:rPr>
        <w:t>her</w:t>
      </w:r>
      <w:r w:rsidRPr="007F658A">
        <w:rPr>
          <w:rFonts w:eastAsia="Times New Roman" w:cstheme="minorHAnsi"/>
          <w:spacing w:val="-13"/>
          <w:sz w:val="24"/>
          <w:szCs w:val="24"/>
        </w:rPr>
        <w:t xml:space="preserve"> </w:t>
      </w:r>
      <w:r w:rsidRPr="007F658A">
        <w:rPr>
          <w:rFonts w:eastAsia="Times New Roman" w:cstheme="minorHAnsi"/>
          <w:sz w:val="24"/>
          <w:szCs w:val="24"/>
        </w:rPr>
        <w:t>event.</w:t>
      </w:r>
      <w:r w:rsidRPr="007F658A">
        <w:rPr>
          <w:rFonts w:eastAsia="Times New Roman" w:cstheme="minorHAnsi"/>
          <w:spacing w:val="36"/>
          <w:sz w:val="24"/>
          <w:szCs w:val="24"/>
        </w:rPr>
        <w:t xml:space="preserve"> </w:t>
      </w:r>
      <w:r w:rsidRPr="007F658A">
        <w:rPr>
          <w:rFonts w:eastAsia="Times New Roman" w:cstheme="minorHAnsi"/>
          <w:sz w:val="24"/>
          <w:szCs w:val="24"/>
        </w:rPr>
        <w:t>This</w:t>
      </w:r>
      <w:r w:rsidRPr="007F658A">
        <w:rPr>
          <w:rFonts w:eastAsia="Times New Roman" w:cstheme="minorHAnsi"/>
          <w:spacing w:val="-13"/>
          <w:sz w:val="24"/>
          <w:szCs w:val="24"/>
        </w:rPr>
        <w:t xml:space="preserve"> </w:t>
      </w:r>
      <w:r w:rsidRPr="007F658A">
        <w:rPr>
          <w:rFonts w:eastAsia="Times New Roman" w:cstheme="minorHAnsi"/>
          <w:sz w:val="24"/>
          <w:szCs w:val="24"/>
        </w:rPr>
        <w:t>includes</w:t>
      </w:r>
      <w:r w:rsidRPr="007F658A">
        <w:rPr>
          <w:rFonts w:eastAsia="Times New Roman" w:cstheme="minorHAnsi"/>
          <w:spacing w:val="-12"/>
          <w:sz w:val="24"/>
          <w:szCs w:val="24"/>
        </w:rPr>
        <w:t xml:space="preserve"> </w:t>
      </w:r>
      <w:r w:rsidRPr="007F658A">
        <w:rPr>
          <w:rFonts w:eastAsia="Times New Roman" w:cstheme="minorHAnsi"/>
          <w:sz w:val="24"/>
          <w:szCs w:val="24"/>
        </w:rPr>
        <w:t>during</w:t>
      </w:r>
      <w:r w:rsidRPr="007F658A">
        <w:rPr>
          <w:rFonts w:eastAsia="Times New Roman" w:cstheme="minorHAnsi"/>
          <w:spacing w:val="-14"/>
          <w:sz w:val="24"/>
          <w:szCs w:val="24"/>
        </w:rPr>
        <w:t xml:space="preserve"> </w:t>
      </w:r>
      <w:r w:rsidRPr="007F658A">
        <w:rPr>
          <w:rFonts w:eastAsia="Times New Roman" w:cstheme="minorHAnsi"/>
          <w:sz w:val="24"/>
          <w:szCs w:val="24"/>
        </w:rPr>
        <w:t>preparation</w:t>
      </w:r>
      <w:r w:rsidRPr="007F658A">
        <w:rPr>
          <w:rFonts w:eastAsia="Times New Roman" w:cstheme="minorHAnsi"/>
          <w:spacing w:val="-12"/>
          <w:sz w:val="24"/>
          <w:szCs w:val="24"/>
        </w:rPr>
        <w:t xml:space="preserve"> </w:t>
      </w:r>
      <w:r w:rsidRPr="007F658A">
        <w:rPr>
          <w:rFonts w:eastAsia="Times New Roman" w:cstheme="minorHAnsi"/>
          <w:sz w:val="24"/>
          <w:szCs w:val="24"/>
        </w:rPr>
        <w:t>for</w:t>
      </w:r>
      <w:r w:rsidRPr="007F658A">
        <w:rPr>
          <w:rFonts w:eastAsia="Times New Roman" w:cstheme="minorHAnsi"/>
          <w:spacing w:val="-15"/>
          <w:sz w:val="24"/>
          <w:szCs w:val="24"/>
        </w:rPr>
        <w:t xml:space="preserve"> </w:t>
      </w:r>
      <w:r w:rsidRPr="007F658A">
        <w:rPr>
          <w:rFonts w:eastAsia="Times New Roman" w:cstheme="minorHAnsi"/>
          <w:sz w:val="24"/>
          <w:szCs w:val="24"/>
        </w:rPr>
        <w:t>and</w:t>
      </w:r>
      <w:r w:rsidRPr="007F658A">
        <w:rPr>
          <w:rFonts w:eastAsia="Times New Roman" w:cstheme="minorHAnsi"/>
          <w:spacing w:val="-12"/>
          <w:sz w:val="24"/>
          <w:szCs w:val="24"/>
        </w:rPr>
        <w:t xml:space="preserve"> </w:t>
      </w:r>
      <w:r w:rsidRPr="007F658A">
        <w:rPr>
          <w:rFonts w:eastAsia="Times New Roman" w:cstheme="minorHAnsi"/>
          <w:sz w:val="24"/>
          <w:szCs w:val="24"/>
        </w:rPr>
        <w:t>clean</w:t>
      </w:r>
      <w:r w:rsidRPr="007F658A">
        <w:rPr>
          <w:rFonts w:eastAsia="Times New Roman" w:cstheme="minorHAnsi"/>
          <w:spacing w:val="-13"/>
          <w:sz w:val="24"/>
          <w:szCs w:val="24"/>
        </w:rPr>
        <w:t xml:space="preserve"> </w:t>
      </w:r>
      <w:r w:rsidRPr="007F658A">
        <w:rPr>
          <w:rFonts w:eastAsia="Times New Roman" w:cstheme="minorHAnsi"/>
          <w:sz w:val="24"/>
          <w:szCs w:val="24"/>
        </w:rPr>
        <w:t>up</w:t>
      </w:r>
      <w:r w:rsidRPr="007F658A">
        <w:rPr>
          <w:rFonts w:eastAsia="Times New Roman" w:cstheme="minorHAnsi"/>
          <w:spacing w:val="-12"/>
          <w:sz w:val="24"/>
          <w:szCs w:val="24"/>
        </w:rPr>
        <w:t xml:space="preserve"> </w:t>
      </w:r>
      <w:r w:rsidRPr="007F658A">
        <w:rPr>
          <w:rFonts w:eastAsia="Times New Roman" w:cstheme="minorHAnsi"/>
          <w:sz w:val="24"/>
          <w:szCs w:val="24"/>
        </w:rPr>
        <w:t xml:space="preserve">following the event. A security deposit of $50 or 30% of the rental fee, whichever is greater, is required for the rental of the facility and should be </w:t>
      </w:r>
      <w:r w:rsidRPr="007F658A">
        <w:rPr>
          <w:rFonts w:eastAsia="Times New Roman" w:cstheme="minorHAnsi"/>
          <w:b/>
          <w:sz w:val="24"/>
          <w:szCs w:val="24"/>
        </w:rPr>
        <w:t>submitted as a separate check from the</w:t>
      </w:r>
      <w:r w:rsidRPr="007F658A">
        <w:rPr>
          <w:rFonts w:eastAsia="Times New Roman" w:cstheme="minorHAnsi"/>
          <w:b/>
          <w:spacing w:val="-4"/>
          <w:sz w:val="24"/>
          <w:szCs w:val="24"/>
        </w:rPr>
        <w:t xml:space="preserve"> </w:t>
      </w:r>
      <w:r w:rsidRPr="007F658A">
        <w:rPr>
          <w:rFonts w:eastAsia="Times New Roman" w:cstheme="minorHAnsi"/>
          <w:b/>
          <w:sz w:val="24"/>
          <w:szCs w:val="24"/>
        </w:rPr>
        <w:t>fee</w:t>
      </w:r>
    </w:p>
    <w:p w14:paraId="51CF1130" w14:textId="0229F1FC" w:rsidR="007F658A" w:rsidRDefault="007F658A" w:rsidP="00A26D38">
      <w:pPr>
        <w:widowControl w:val="0"/>
        <w:autoSpaceDE w:val="0"/>
        <w:autoSpaceDN w:val="0"/>
        <w:spacing w:after="120"/>
        <w:ind w:left="360" w:right="111"/>
        <w:jc w:val="both"/>
        <w:rPr>
          <w:rFonts w:eastAsia="Times New Roman" w:cstheme="minorHAnsi"/>
          <w:sz w:val="24"/>
          <w:szCs w:val="24"/>
        </w:rPr>
      </w:pPr>
      <w:r w:rsidRPr="007F658A">
        <w:rPr>
          <w:rFonts w:eastAsia="Times New Roman" w:cstheme="minorHAnsi"/>
          <w:sz w:val="24"/>
          <w:szCs w:val="24"/>
        </w:rPr>
        <w:t xml:space="preserve">Security deposits are returned when Heath Building Use Committee is satisfied that any </w:t>
      </w:r>
      <w:r w:rsidRPr="007F658A">
        <w:rPr>
          <w:rFonts w:eastAsia="Times New Roman" w:cstheme="minorHAnsi"/>
          <w:sz w:val="24"/>
          <w:szCs w:val="24"/>
        </w:rPr>
        <w:lastRenderedPageBreak/>
        <w:t>damage and/or cleanup has been taken care of by the renter and the key has been returned.</w:t>
      </w:r>
    </w:p>
    <w:p w14:paraId="3E8AFBCD" w14:textId="157AF1DD" w:rsidR="00A836CD" w:rsidRDefault="00A836CD" w:rsidP="00A836CD">
      <w:pPr>
        <w:widowControl w:val="0"/>
        <w:autoSpaceDE w:val="0"/>
        <w:autoSpaceDN w:val="0"/>
        <w:spacing w:after="120"/>
        <w:ind w:right="111"/>
        <w:jc w:val="both"/>
        <w:rPr>
          <w:rFonts w:eastAsia="Times New Roman" w:cstheme="minorHAnsi"/>
          <w:sz w:val="24"/>
          <w:szCs w:val="24"/>
        </w:rPr>
      </w:pPr>
    </w:p>
    <w:p w14:paraId="78CBAADF" w14:textId="53DF1C1F" w:rsidR="0080089F" w:rsidRDefault="0080089F" w:rsidP="000E3198">
      <w:pPr>
        <w:pStyle w:val="ListParagraph"/>
        <w:widowControl w:val="0"/>
        <w:numPr>
          <w:ilvl w:val="0"/>
          <w:numId w:val="7"/>
        </w:numPr>
        <w:tabs>
          <w:tab w:val="left" w:pos="0"/>
        </w:tabs>
        <w:autoSpaceDE w:val="0"/>
        <w:autoSpaceDN w:val="0"/>
        <w:spacing w:before="120" w:after="120"/>
        <w:outlineLvl w:val="0"/>
        <w:rPr>
          <w:rFonts w:ascii="Times New Roman" w:eastAsia="Times New Roman" w:hAnsi="Times New Roman" w:cstheme="minorHAnsi"/>
          <w:b/>
          <w:sz w:val="28"/>
          <w:szCs w:val="24"/>
        </w:rPr>
      </w:pPr>
      <w:r>
        <w:rPr>
          <w:rFonts w:ascii="Times New Roman" w:eastAsia="Times New Roman" w:hAnsi="Times New Roman" w:cstheme="minorHAnsi"/>
          <w:b/>
          <w:sz w:val="28"/>
          <w:szCs w:val="24"/>
        </w:rPr>
        <w:t>Cancellations</w:t>
      </w:r>
    </w:p>
    <w:p w14:paraId="3146C613" w14:textId="6728D3E1" w:rsidR="0080089F" w:rsidRPr="000A0DB9" w:rsidRDefault="0080089F" w:rsidP="000A0DB9">
      <w:pPr>
        <w:widowControl w:val="0"/>
        <w:tabs>
          <w:tab w:val="left" w:pos="0"/>
        </w:tabs>
        <w:autoSpaceDE w:val="0"/>
        <w:autoSpaceDN w:val="0"/>
        <w:spacing w:before="120" w:after="120"/>
        <w:outlineLvl w:val="0"/>
        <w:rPr>
          <w:rFonts w:ascii="Times New Roman" w:eastAsia="Times New Roman" w:hAnsi="Times New Roman" w:cstheme="minorHAnsi"/>
          <w:bCs/>
          <w:sz w:val="24"/>
          <w:szCs w:val="24"/>
        </w:rPr>
      </w:pPr>
      <w:r w:rsidRPr="000A0DB9">
        <w:rPr>
          <w:rFonts w:ascii="Times New Roman" w:eastAsia="Times New Roman" w:hAnsi="Times New Roman" w:cstheme="minorHAnsi"/>
          <w:bCs/>
          <w:sz w:val="24"/>
          <w:szCs w:val="24"/>
        </w:rPr>
        <w:t xml:space="preserve">For a full refund, cancellation is required 10 days prior to the date of the event.  With less than 10 days’ notice, half the fee will be refunded.  In either case, renters may request to reschedule the event without loss of the fee.  There is no refund or option to reschedule if the event </w:t>
      </w:r>
      <w:r w:rsidR="00781AEF" w:rsidRPr="000A0DB9">
        <w:rPr>
          <w:rFonts w:ascii="Times New Roman" w:eastAsia="Times New Roman" w:hAnsi="Times New Roman" w:cstheme="minorHAnsi"/>
          <w:bCs/>
          <w:sz w:val="24"/>
          <w:szCs w:val="24"/>
        </w:rPr>
        <w:t>is cancelled without notice.</w:t>
      </w:r>
    </w:p>
    <w:p w14:paraId="69D5E8E4" w14:textId="77777777" w:rsidR="0080089F" w:rsidRDefault="0080089F" w:rsidP="0080089F">
      <w:pPr>
        <w:pStyle w:val="ListParagraph"/>
        <w:widowControl w:val="0"/>
        <w:tabs>
          <w:tab w:val="left" w:pos="0"/>
        </w:tabs>
        <w:autoSpaceDE w:val="0"/>
        <w:autoSpaceDN w:val="0"/>
        <w:spacing w:before="120" w:after="120"/>
        <w:ind w:left="360"/>
        <w:outlineLvl w:val="0"/>
        <w:rPr>
          <w:rFonts w:ascii="Times New Roman" w:eastAsia="Times New Roman" w:hAnsi="Times New Roman" w:cstheme="minorHAnsi"/>
          <w:b/>
          <w:sz w:val="28"/>
          <w:szCs w:val="24"/>
        </w:rPr>
      </w:pPr>
    </w:p>
    <w:p w14:paraId="7C5635E5" w14:textId="6AEB8EE5" w:rsidR="000E3198" w:rsidRPr="00F36D69" w:rsidRDefault="000E3198" w:rsidP="000E3198">
      <w:pPr>
        <w:pStyle w:val="ListParagraph"/>
        <w:widowControl w:val="0"/>
        <w:numPr>
          <w:ilvl w:val="0"/>
          <w:numId w:val="7"/>
        </w:numPr>
        <w:tabs>
          <w:tab w:val="left" w:pos="0"/>
        </w:tabs>
        <w:autoSpaceDE w:val="0"/>
        <w:autoSpaceDN w:val="0"/>
        <w:spacing w:before="120" w:after="120"/>
        <w:outlineLvl w:val="0"/>
        <w:rPr>
          <w:rFonts w:ascii="Times New Roman" w:eastAsia="Times New Roman" w:hAnsi="Times New Roman" w:cstheme="minorHAnsi"/>
          <w:b/>
          <w:sz w:val="28"/>
          <w:szCs w:val="24"/>
        </w:rPr>
      </w:pPr>
      <w:r w:rsidRPr="00F36D69">
        <w:rPr>
          <w:rFonts w:ascii="Times New Roman" w:eastAsia="Times New Roman" w:hAnsi="Times New Roman" w:cstheme="minorHAnsi"/>
          <w:b/>
          <w:sz w:val="28"/>
          <w:szCs w:val="24"/>
        </w:rPr>
        <w:t>Care of the Building and Clean</w:t>
      </w:r>
      <w:r w:rsidRPr="00F36D69">
        <w:rPr>
          <w:rFonts w:ascii="Times New Roman" w:eastAsia="Times New Roman" w:hAnsi="Times New Roman" w:cstheme="minorHAnsi"/>
          <w:b/>
          <w:spacing w:val="-9"/>
          <w:sz w:val="28"/>
          <w:szCs w:val="24"/>
        </w:rPr>
        <w:t xml:space="preserve"> </w:t>
      </w:r>
      <w:r w:rsidRPr="00F36D69">
        <w:rPr>
          <w:rFonts w:ascii="Times New Roman" w:eastAsia="Times New Roman" w:hAnsi="Times New Roman" w:cstheme="minorHAnsi"/>
          <w:b/>
          <w:sz w:val="28"/>
          <w:szCs w:val="24"/>
        </w:rPr>
        <w:t>Up</w:t>
      </w:r>
    </w:p>
    <w:p w14:paraId="658C53F5" w14:textId="28FE9708" w:rsidR="00AF2FDF" w:rsidRPr="00F36D69" w:rsidRDefault="000E3198" w:rsidP="000A0DB9">
      <w:pPr>
        <w:widowControl w:val="0"/>
        <w:autoSpaceDE w:val="0"/>
        <w:autoSpaceDN w:val="0"/>
        <w:spacing w:after="120"/>
        <w:ind w:right="105"/>
        <w:jc w:val="both"/>
        <w:rPr>
          <w:rFonts w:eastAsia="Times New Roman" w:cstheme="minorHAnsi"/>
          <w:sz w:val="24"/>
          <w:szCs w:val="24"/>
        </w:rPr>
      </w:pPr>
      <w:r>
        <w:rPr>
          <w:rFonts w:eastAsia="Times New Roman" w:cstheme="minorHAnsi"/>
          <w:sz w:val="24"/>
          <w:szCs w:val="24"/>
        </w:rPr>
        <w:t xml:space="preserve">The Town of Heath does not provide extra custodial services.  </w:t>
      </w:r>
      <w:r w:rsidRPr="00F36D69">
        <w:rPr>
          <w:rFonts w:eastAsia="Times New Roman" w:cstheme="minorHAnsi"/>
          <w:sz w:val="24"/>
          <w:szCs w:val="24"/>
        </w:rPr>
        <w:t xml:space="preserve">All users are responsible for </w:t>
      </w:r>
      <w:r>
        <w:rPr>
          <w:rFonts w:eastAsia="Times New Roman" w:cstheme="minorHAnsi"/>
          <w:sz w:val="24"/>
          <w:szCs w:val="24"/>
        </w:rPr>
        <w:t xml:space="preserve">set up, </w:t>
      </w:r>
      <w:r w:rsidRPr="00F36D69">
        <w:rPr>
          <w:rFonts w:eastAsia="Times New Roman" w:cstheme="minorHAnsi"/>
          <w:sz w:val="24"/>
          <w:szCs w:val="24"/>
        </w:rPr>
        <w:t>clean up and trash removal after their event or program and arranging the area in the way it existed prior to their use of it. (</w:t>
      </w:r>
      <w:proofErr w:type="gramStart"/>
      <w:r w:rsidRPr="00F36D69">
        <w:rPr>
          <w:rFonts w:eastAsia="Times New Roman" w:cstheme="minorHAnsi"/>
          <w:sz w:val="24"/>
          <w:szCs w:val="24"/>
        </w:rPr>
        <w:t>see</w:t>
      </w:r>
      <w:proofErr w:type="gramEnd"/>
      <w:r w:rsidRPr="00F36D69">
        <w:rPr>
          <w:rFonts w:eastAsia="Times New Roman" w:cstheme="minorHAnsi"/>
          <w:sz w:val="24"/>
          <w:szCs w:val="24"/>
        </w:rPr>
        <w:t xml:space="preserve"> After Use Checklists.) If the user fails to</w:t>
      </w:r>
      <w:r w:rsidRPr="00F36D69">
        <w:rPr>
          <w:rFonts w:eastAsia="Times New Roman" w:cstheme="minorHAnsi"/>
          <w:spacing w:val="-8"/>
          <w:sz w:val="24"/>
          <w:szCs w:val="24"/>
        </w:rPr>
        <w:t xml:space="preserve"> </w:t>
      </w:r>
      <w:r w:rsidRPr="00F36D69">
        <w:rPr>
          <w:rFonts w:eastAsia="Times New Roman" w:cstheme="minorHAnsi"/>
          <w:sz w:val="24"/>
          <w:szCs w:val="24"/>
        </w:rPr>
        <w:t>clean</w:t>
      </w:r>
      <w:r w:rsidRPr="00F36D69">
        <w:rPr>
          <w:rFonts w:eastAsia="Times New Roman" w:cstheme="minorHAnsi"/>
          <w:spacing w:val="-9"/>
          <w:sz w:val="24"/>
          <w:szCs w:val="24"/>
        </w:rPr>
        <w:t xml:space="preserve"> </w:t>
      </w:r>
      <w:r w:rsidRPr="00F36D69">
        <w:rPr>
          <w:rFonts w:eastAsia="Times New Roman" w:cstheme="minorHAnsi"/>
          <w:sz w:val="24"/>
          <w:szCs w:val="24"/>
        </w:rPr>
        <w:t>up</w:t>
      </w:r>
      <w:r w:rsidRPr="00F36D69">
        <w:rPr>
          <w:rFonts w:eastAsia="Times New Roman" w:cstheme="minorHAnsi"/>
          <w:spacing w:val="-9"/>
          <w:sz w:val="24"/>
          <w:szCs w:val="24"/>
        </w:rPr>
        <w:t xml:space="preserve"> </w:t>
      </w:r>
      <w:r w:rsidRPr="00F36D69">
        <w:rPr>
          <w:rFonts w:eastAsia="Times New Roman" w:cstheme="minorHAnsi"/>
          <w:sz w:val="24"/>
          <w:szCs w:val="24"/>
        </w:rPr>
        <w:t>or</w:t>
      </w:r>
      <w:r w:rsidRPr="00F36D69">
        <w:rPr>
          <w:rFonts w:eastAsia="Times New Roman" w:cstheme="minorHAnsi"/>
          <w:spacing w:val="-8"/>
          <w:sz w:val="24"/>
          <w:szCs w:val="24"/>
        </w:rPr>
        <w:t xml:space="preserve"> </w:t>
      </w:r>
      <w:r w:rsidRPr="00F36D69">
        <w:rPr>
          <w:rFonts w:eastAsia="Times New Roman" w:cstheme="minorHAnsi"/>
          <w:sz w:val="24"/>
          <w:szCs w:val="24"/>
        </w:rPr>
        <w:t>remove</w:t>
      </w:r>
      <w:r w:rsidRPr="00F36D69">
        <w:rPr>
          <w:rFonts w:eastAsia="Times New Roman" w:cstheme="minorHAnsi"/>
          <w:spacing w:val="-9"/>
          <w:sz w:val="24"/>
          <w:szCs w:val="24"/>
        </w:rPr>
        <w:t xml:space="preserve"> </w:t>
      </w:r>
      <w:r w:rsidRPr="00F36D69">
        <w:rPr>
          <w:rFonts w:eastAsia="Times New Roman" w:cstheme="minorHAnsi"/>
          <w:sz w:val="24"/>
          <w:szCs w:val="24"/>
        </w:rPr>
        <w:t>trash</w:t>
      </w:r>
      <w:r w:rsidRPr="00F36D69">
        <w:rPr>
          <w:rFonts w:eastAsia="Times New Roman" w:cstheme="minorHAnsi"/>
          <w:spacing w:val="-8"/>
          <w:sz w:val="24"/>
          <w:szCs w:val="24"/>
        </w:rPr>
        <w:t xml:space="preserve"> </w:t>
      </w:r>
      <w:r w:rsidRPr="00F36D69">
        <w:rPr>
          <w:rFonts w:eastAsia="Times New Roman" w:cstheme="minorHAnsi"/>
          <w:sz w:val="24"/>
          <w:szCs w:val="24"/>
        </w:rPr>
        <w:t>in</w:t>
      </w:r>
      <w:r w:rsidRPr="00F36D69">
        <w:rPr>
          <w:rFonts w:eastAsia="Times New Roman" w:cstheme="minorHAnsi"/>
          <w:spacing w:val="-7"/>
          <w:sz w:val="24"/>
          <w:szCs w:val="24"/>
        </w:rPr>
        <w:t xml:space="preserve"> </w:t>
      </w:r>
      <w:r w:rsidRPr="00F36D69">
        <w:rPr>
          <w:rFonts w:eastAsia="Times New Roman" w:cstheme="minorHAnsi"/>
          <w:sz w:val="24"/>
          <w:szCs w:val="24"/>
        </w:rPr>
        <w:t>accordance</w:t>
      </w:r>
      <w:r w:rsidRPr="00F36D69">
        <w:rPr>
          <w:rFonts w:eastAsia="Times New Roman" w:cstheme="minorHAnsi"/>
          <w:spacing w:val="-10"/>
          <w:sz w:val="24"/>
          <w:szCs w:val="24"/>
        </w:rPr>
        <w:t xml:space="preserve"> </w:t>
      </w:r>
      <w:r w:rsidRPr="00F36D69">
        <w:rPr>
          <w:rFonts w:eastAsia="Times New Roman" w:cstheme="minorHAnsi"/>
          <w:sz w:val="24"/>
          <w:szCs w:val="24"/>
        </w:rPr>
        <w:t>with</w:t>
      </w:r>
      <w:r w:rsidRPr="00F36D69">
        <w:rPr>
          <w:rFonts w:eastAsia="Times New Roman" w:cstheme="minorHAnsi"/>
          <w:spacing w:val="-8"/>
          <w:sz w:val="24"/>
          <w:szCs w:val="24"/>
        </w:rPr>
        <w:t xml:space="preserve"> </w:t>
      </w:r>
      <w:r w:rsidRPr="00F36D69">
        <w:rPr>
          <w:rFonts w:eastAsia="Times New Roman" w:cstheme="minorHAnsi"/>
          <w:sz w:val="24"/>
          <w:szCs w:val="24"/>
        </w:rPr>
        <w:t>the</w:t>
      </w:r>
      <w:r w:rsidRPr="00F36D69">
        <w:rPr>
          <w:rFonts w:eastAsia="Times New Roman" w:cstheme="minorHAnsi"/>
          <w:spacing w:val="-4"/>
          <w:sz w:val="24"/>
          <w:szCs w:val="24"/>
        </w:rPr>
        <w:t xml:space="preserve"> </w:t>
      </w:r>
      <w:r w:rsidRPr="00F36D69">
        <w:rPr>
          <w:rFonts w:eastAsia="Times New Roman" w:cstheme="minorHAnsi"/>
          <w:sz w:val="24"/>
          <w:szCs w:val="24"/>
        </w:rPr>
        <w:t>After</w:t>
      </w:r>
      <w:r w:rsidRPr="00F36D69">
        <w:rPr>
          <w:rFonts w:eastAsia="Times New Roman" w:cstheme="minorHAnsi"/>
          <w:spacing w:val="-10"/>
          <w:sz w:val="24"/>
          <w:szCs w:val="24"/>
        </w:rPr>
        <w:t xml:space="preserve"> </w:t>
      </w:r>
      <w:r w:rsidRPr="00F36D69">
        <w:rPr>
          <w:rFonts w:eastAsia="Times New Roman" w:cstheme="minorHAnsi"/>
          <w:sz w:val="24"/>
          <w:szCs w:val="24"/>
        </w:rPr>
        <w:t>Use</w:t>
      </w:r>
      <w:r w:rsidRPr="00F36D69">
        <w:rPr>
          <w:rFonts w:eastAsia="Times New Roman" w:cstheme="minorHAnsi"/>
          <w:spacing w:val="-10"/>
          <w:sz w:val="24"/>
          <w:szCs w:val="24"/>
        </w:rPr>
        <w:t xml:space="preserve"> </w:t>
      </w:r>
      <w:r w:rsidRPr="00F36D69">
        <w:rPr>
          <w:rFonts w:eastAsia="Times New Roman" w:cstheme="minorHAnsi"/>
          <w:sz w:val="24"/>
          <w:szCs w:val="24"/>
        </w:rPr>
        <w:t>Checklist,</w:t>
      </w:r>
      <w:r w:rsidRPr="00F36D69">
        <w:rPr>
          <w:rFonts w:eastAsia="Times New Roman" w:cstheme="minorHAnsi"/>
          <w:spacing w:val="-9"/>
          <w:sz w:val="24"/>
          <w:szCs w:val="24"/>
        </w:rPr>
        <w:t xml:space="preserve"> </w:t>
      </w:r>
      <w:r w:rsidRPr="00F36D69">
        <w:rPr>
          <w:rFonts w:eastAsia="Times New Roman" w:cstheme="minorHAnsi"/>
          <w:sz w:val="24"/>
          <w:szCs w:val="24"/>
        </w:rPr>
        <w:t>the</w:t>
      </w:r>
      <w:r w:rsidRPr="00F36D69">
        <w:rPr>
          <w:rFonts w:eastAsia="Times New Roman" w:cstheme="minorHAnsi"/>
          <w:spacing w:val="-8"/>
          <w:sz w:val="24"/>
          <w:szCs w:val="24"/>
        </w:rPr>
        <w:t xml:space="preserve"> </w:t>
      </w:r>
      <w:r w:rsidRPr="00F36D69">
        <w:rPr>
          <w:rFonts w:eastAsia="Times New Roman" w:cstheme="minorHAnsi"/>
          <w:sz w:val="24"/>
          <w:szCs w:val="24"/>
        </w:rPr>
        <w:t>cost</w:t>
      </w:r>
      <w:r w:rsidRPr="00F36D69">
        <w:rPr>
          <w:rFonts w:eastAsia="Times New Roman" w:cstheme="minorHAnsi"/>
          <w:spacing w:val="-8"/>
          <w:sz w:val="24"/>
          <w:szCs w:val="24"/>
        </w:rPr>
        <w:t xml:space="preserve"> </w:t>
      </w:r>
      <w:r w:rsidRPr="00F36D69">
        <w:rPr>
          <w:rFonts w:eastAsia="Times New Roman" w:cstheme="minorHAnsi"/>
          <w:sz w:val="24"/>
          <w:szCs w:val="24"/>
        </w:rPr>
        <w:t>of</w:t>
      </w:r>
      <w:r w:rsidRPr="00F36D69">
        <w:rPr>
          <w:rFonts w:eastAsia="Times New Roman" w:cstheme="minorHAnsi"/>
          <w:spacing w:val="-9"/>
          <w:sz w:val="24"/>
          <w:szCs w:val="24"/>
        </w:rPr>
        <w:t xml:space="preserve"> </w:t>
      </w:r>
      <w:r w:rsidRPr="00F36D69">
        <w:rPr>
          <w:rFonts w:eastAsia="Times New Roman" w:cstheme="minorHAnsi"/>
          <w:sz w:val="24"/>
          <w:szCs w:val="24"/>
        </w:rPr>
        <w:t>the</w:t>
      </w:r>
      <w:r w:rsidRPr="00F36D69">
        <w:rPr>
          <w:rFonts w:eastAsia="Times New Roman" w:cstheme="minorHAnsi"/>
          <w:spacing w:val="-8"/>
          <w:sz w:val="24"/>
          <w:szCs w:val="24"/>
        </w:rPr>
        <w:t xml:space="preserve"> </w:t>
      </w:r>
      <w:proofErr w:type="spellStart"/>
      <w:r w:rsidRPr="00F36D69">
        <w:rPr>
          <w:rFonts w:eastAsia="Times New Roman" w:cstheme="minorHAnsi"/>
          <w:sz w:val="24"/>
          <w:szCs w:val="24"/>
        </w:rPr>
        <w:t>clean</w:t>
      </w:r>
      <w:r w:rsidRPr="00F36D69">
        <w:rPr>
          <w:rFonts w:eastAsia="Times New Roman" w:cstheme="minorHAnsi"/>
          <w:spacing w:val="-9"/>
          <w:sz w:val="24"/>
          <w:szCs w:val="24"/>
        </w:rPr>
        <w:t xml:space="preserve"> </w:t>
      </w:r>
      <w:r w:rsidRPr="00F36D69">
        <w:rPr>
          <w:rFonts w:eastAsia="Times New Roman" w:cstheme="minorHAnsi"/>
          <w:sz w:val="24"/>
          <w:szCs w:val="24"/>
        </w:rPr>
        <w:t>up</w:t>
      </w:r>
      <w:proofErr w:type="spellEnd"/>
      <w:r w:rsidRPr="00F36D69">
        <w:rPr>
          <w:rFonts w:eastAsia="Times New Roman" w:cstheme="minorHAnsi"/>
          <w:spacing w:val="-6"/>
          <w:sz w:val="24"/>
          <w:szCs w:val="24"/>
        </w:rPr>
        <w:t xml:space="preserve"> </w:t>
      </w:r>
      <w:r w:rsidRPr="00F36D69">
        <w:rPr>
          <w:rFonts w:eastAsia="Times New Roman" w:cstheme="minorHAnsi"/>
          <w:sz w:val="24"/>
          <w:szCs w:val="24"/>
        </w:rPr>
        <w:t>and</w:t>
      </w:r>
      <w:r w:rsidRPr="00F36D69">
        <w:rPr>
          <w:rFonts w:eastAsia="Times New Roman" w:cstheme="minorHAnsi"/>
          <w:spacing w:val="-8"/>
          <w:sz w:val="24"/>
          <w:szCs w:val="24"/>
        </w:rPr>
        <w:t xml:space="preserve"> </w:t>
      </w:r>
      <w:r w:rsidRPr="00F36D69">
        <w:rPr>
          <w:rFonts w:eastAsia="Times New Roman" w:cstheme="minorHAnsi"/>
          <w:sz w:val="24"/>
          <w:szCs w:val="24"/>
        </w:rPr>
        <w:t>trash removal</w:t>
      </w:r>
      <w:r w:rsidRPr="00F36D69">
        <w:rPr>
          <w:rFonts w:eastAsia="Times New Roman" w:cstheme="minorHAnsi"/>
          <w:spacing w:val="-4"/>
          <w:sz w:val="24"/>
          <w:szCs w:val="24"/>
        </w:rPr>
        <w:t xml:space="preserve"> </w:t>
      </w:r>
      <w:r w:rsidRPr="00F36D69">
        <w:rPr>
          <w:rFonts w:eastAsia="Times New Roman" w:cstheme="minorHAnsi"/>
          <w:sz w:val="24"/>
          <w:szCs w:val="24"/>
        </w:rPr>
        <w:t>will</w:t>
      </w:r>
      <w:r w:rsidRPr="00F36D69">
        <w:rPr>
          <w:rFonts w:eastAsia="Times New Roman" w:cstheme="minorHAnsi"/>
          <w:spacing w:val="-3"/>
          <w:sz w:val="24"/>
          <w:szCs w:val="24"/>
        </w:rPr>
        <w:t xml:space="preserve"> </w:t>
      </w:r>
      <w:r w:rsidRPr="00F36D69">
        <w:rPr>
          <w:rFonts w:eastAsia="Times New Roman" w:cstheme="minorHAnsi"/>
          <w:sz w:val="24"/>
          <w:szCs w:val="24"/>
        </w:rPr>
        <w:t>be</w:t>
      </w:r>
      <w:r w:rsidRPr="00F36D69">
        <w:rPr>
          <w:rFonts w:eastAsia="Times New Roman" w:cstheme="minorHAnsi"/>
          <w:spacing w:val="-5"/>
          <w:sz w:val="24"/>
          <w:szCs w:val="24"/>
        </w:rPr>
        <w:t xml:space="preserve"> </w:t>
      </w:r>
      <w:r w:rsidRPr="00F36D69">
        <w:rPr>
          <w:rFonts w:eastAsia="Times New Roman" w:cstheme="minorHAnsi"/>
          <w:sz w:val="24"/>
          <w:szCs w:val="24"/>
        </w:rPr>
        <w:t>deducted</w:t>
      </w:r>
      <w:r w:rsidRPr="00F36D69">
        <w:rPr>
          <w:rFonts w:eastAsia="Times New Roman" w:cstheme="minorHAnsi"/>
          <w:spacing w:val="-2"/>
          <w:sz w:val="24"/>
          <w:szCs w:val="24"/>
        </w:rPr>
        <w:t xml:space="preserve"> </w:t>
      </w:r>
      <w:r w:rsidRPr="00F36D69">
        <w:rPr>
          <w:rFonts w:eastAsia="Times New Roman" w:cstheme="minorHAnsi"/>
          <w:sz w:val="24"/>
          <w:szCs w:val="24"/>
        </w:rPr>
        <w:t>from</w:t>
      </w:r>
      <w:r w:rsidRPr="00F36D69">
        <w:rPr>
          <w:rFonts w:eastAsia="Times New Roman" w:cstheme="minorHAnsi"/>
          <w:spacing w:val="-3"/>
          <w:sz w:val="24"/>
          <w:szCs w:val="24"/>
        </w:rPr>
        <w:t xml:space="preserve"> </w:t>
      </w:r>
      <w:r w:rsidRPr="00F36D69">
        <w:rPr>
          <w:rFonts w:eastAsia="Times New Roman" w:cstheme="minorHAnsi"/>
          <w:sz w:val="24"/>
          <w:szCs w:val="24"/>
        </w:rPr>
        <w:t>the</w:t>
      </w:r>
      <w:r w:rsidRPr="00F36D69">
        <w:rPr>
          <w:rFonts w:eastAsia="Times New Roman" w:cstheme="minorHAnsi"/>
          <w:spacing w:val="-4"/>
          <w:sz w:val="24"/>
          <w:szCs w:val="24"/>
        </w:rPr>
        <w:t xml:space="preserve"> </w:t>
      </w:r>
      <w:r w:rsidRPr="00F36D69">
        <w:rPr>
          <w:rFonts w:eastAsia="Times New Roman" w:cstheme="minorHAnsi"/>
          <w:sz w:val="24"/>
          <w:szCs w:val="24"/>
        </w:rPr>
        <w:t>security</w:t>
      </w:r>
      <w:r w:rsidRPr="00F36D69">
        <w:rPr>
          <w:rFonts w:eastAsia="Times New Roman" w:cstheme="minorHAnsi"/>
          <w:spacing w:val="-4"/>
          <w:sz w:val="24"/>
          <w:szCs w:val="24"/>
        </w:rPr>
        <w:t xml:space="preserve"> </w:t>
      </w:r>
      <w:r w:rsidRPr="00F36D69">
        <w:rPr>
          <w:rFonts w:eastAsia="Times New Roman" w:cstheme="minorHAnsi"/>
          <w:sz w:val="24"/>
          <w:szCs w:val="24"/>
        </w:rPr>
        <w:t>deposit</w:t>
      </w:r>
      <w:r w:rsidRPr="00F36D69">
        <w:rPr>
          <w:rFonts w:eastAsia="Times New Roman" w:cstheme="minorHAnsi"/>
          <w:spacing w:val="-1"/>
          <w:sz w:val="24"/>
          <w:szCs w:val="24"/>
        </w:rPr>
        <w:t xml:space="preserve"> </w:t>
      </w:r>
      <w:r w:rsidRPr="00F36D69">
        <w:rPr>
          <w:rFonts w:eastAsia="Times New Roman" w:cstheme="minorHAnsi"/>
          <w:sz w:val="24"/>
          <w:szCs w:val="24"/>
        </w:rPr>
        <w:t>and/or</w:t>
      </w:r>
      <w:r w:rsidRPr="00F36D69">
        <w:rPr>
          <w:rFonts w:eastAsia="Times New Roman" w:cstheme="minorHAnsi"/>
          <w:spacing w:val="-4"/>
          <w:sz w:val="24"/>
          <w:szCs w:val="24"/>
        </w:rPr>
        <w:t xml:space="preserve"> </w:t>
      </w:r>
      <w:r w:rsidRPr="00F36D69">
        <w:rPr>
          <w:rFonts w:eastAsia="Times New Roman" w:cstheme="minorHAnsi"/>
          <w:sz w:val="24"/>
          <w:szCs w:val="24"/>
        </w:rPr>
        <w:t>otherwise</w:t>
      </w:r>
      <w:r w:rsidRPr="00F36D69">
        <w:rPr>
          <w:rFonts w:eastAsia="Times New Roman" w:cstheme="minorHAnsi"/>
          <w:spacing w:val="-2"/>
          <w:sz w:val="24"/>
          <w:szCs w:val="24"/>
        </w:rPr>
        <w:t xml:space="preserve"> </w:t>
      </w:r>
      <w:r w:rsidRPr="00F36D69">
        <w:rPr>
          <w:rFonts w:eastAsia="Times New Roman" w:cstheme="minorHAnsi"/>
          <w:sz w:val="24"/>
          <w:szCs w:val="24"/>
        </w:rPr>
        <w:t>charged</w:t>
      </w:r>
      <w:r w:rsidRPr="00F36D69">
        <w:rPr>
          <w:rFonts w:eastAsia="Times New Roman" w:cstheme="minorHAnsi"/>
          <w:spacing w:val="-4"/>
          <w:sz w:val="24"/>
          <w:szCs w:val="24"/>
        </w:rPr>
        <w:t xml:space="preserve"> </w:t>
      </w:r>
      <w:r w:rsidRPr="00F36D69">
        <w:rPr>
          <w:rFonts w:eastAsia="Times New Roman" w:cstheme="minorHAnsi"/>
          <w:sz w:val="24"/>
          <w:szCs w:val="24"/>
        </w:rPr>
        <w:t>to</w:t>
      </w:r>
      <w:r w:rsidRPr="00F36D69">
        <w:rPr>
          <w:rFonts w:eastAsia="Times New Roman" w:cstheme="minorHAnsi"/>
          <w:spacing w:val="-3"/>
          <w:sz w:val="24"/>
          <w:szCs w:val="24"/>
        </w:rPr>
        <w:t xml:space="preserve"> </w:t>
      </w:r>
      <w:r w:rsidRPr="00F36D69">
        <w:rPr>
          <w:rFonts w:eastAsia="Times New Roman" w:cstheme="minorHAnsi"/>
          <w:sz w:val="24"/>
          <w:szCs w:val="24"/>
        </w:rPr>
        <w:t>the</w:t>
      </w:r>
      <w:r w:rsidRPr="00F36D69">
        <w:rPr>
          <w:rFonts w:eastAsia="Times New Roman" w:cstheme="minorHAnsi"/>
          <w:spacing w:val="-1"/>
          <w:sz w:val="24"/>
          <w:szCs w:val="24"/>
        </w:rPr>
        <w:t xml:space="preserve"> </w:t>
      </w:r>
      <w:r w:rsidRPr="00F36D69">
        <w:rPr>
          <w:rFonts w:eastAsia="Times New Roman" w:cstheme="minorHAnsi"/>
          <w:sz w:val="24"/>
          <w:szCs w:val="24"/>
        </w:rPr>
        <w:t>user,</w:t>
      </w:r>
      <w:r w:rsidRPr="00F36D69">
        <w:rPr>
          <w:rFonts w:eastAsia="Times New Roman" w:cstheme="minorHAnsi"/>
          <w:spacing w:val="-5"/>
          <w:sz w:val="24"/>
          <w:szCs w:val="24"/>
        </w:rPr>
        <w:t xml:space="preserve"> </w:t>
      </w:r>
      <w:r w:rsidRPr="00F36D69">
        <w:rPr>
          <w:rFonts w:eastAsia="Times New Roman" w:cstheme="minorHAnsi"/>
          <w:sz w:val="24"/>
          <w:szCs w:val="24"/>
        </w:rPr>
        <w:t>and</w:t>
      </w:r>
      <w:r w:rsidRPr="00F36D69">
        <w:rPr>
          <w:rFonts w:eastAsia="Times New Roman" w:cstheme="minorHAnsi"/>
          <w:spacing w:val="-3"/>
          <w:sz w:val="24"/>
          <w:szCs w:val="24"/>
        </w:rPr>
        <w:t xml:space="preserve"> </w:t>
      </w:r>
      <w:r w:rsidRPr="00F36D69">
        <w:rPr>
          <w:rFonts w:eastAsia="Times New Roman" w:cstheme="minorHAnsi"/>
          <w:sz w:val="24"/>
          <w:szCs w:val="24"/>
        </w:rPr>
        <w:t>may</w:t>
      </w:r>
      <w:r w:rsidRPr="00F36D69">
        <w:rPr>
          <w:rFonts w:eastAsia="Times New Roman" w:cstheme="minorHAnsi"/>
          <w:spacing w:val="-4"/>
          <w:sz w:val="24"/>
          <w:szCs w:val="24"/>
        </w:rPr>
        <w:t xml:space="preserve"> </w:t>
      </w:r>
      <w:r w:rsidRPr="00F36D69">
        <w:rPr>
          <w:rFonts w:eastAsia="Times New Roman" w:cstheme="minorHAnsi"/>
          <w:sz w:val="24"/>
          <w:szCs w:val="24"/>
        </w:rPr>
        <w:t>affect the future availability of the space to the</w:t>
      </w:r>
      <w:r w:rsidRPr="00F36D69">
        <w:rPr>
          <w:rFonts w:eastAsia="Times New Roman" w:cstheme="minorHAnsi"/>
          <w:spacing w:val="-7"/>
          <w:sz w:val="24"/>
          <w:szCs w:val="24"/>
        </w:rPr>
        <w:t xml:space="preserve"> </w:t>
      </w:r>
      <w:r w:rsidRPr="00F36D69">
        <w:rPr>
          <w:rFonts w:eastAsia="Times New Roman" w:cstheme="minorHAnsi"/>
          <w:sz w:val="24"/>
          <w:szCs w:val="24"/>
        </w:rPr>
        <w:t>user.</w:t>
      </w:r>
    </w:p>
    <w:p w14:paraId="4DECE36D" w14:textId="77777777" w:rsidR="000E3198" w:rsidRPr="00F36D69" w:rsidRDefault="000E3198" w:rsidP="000A0DB9">
      <w:pPr>
        <w:widowControl w:val="0"/>
        <w:autoSpaceDE w:val="0"/>
        <w:autoSpaceDN w:val="0"/>
        <w:spacing w:after="120"/>
        <w:jc w:val="both"/>
        <w:rPr>
          <w:rFonts w:eastAsia="Times New Roman" w:cstheme="minorHAnsi"/>
          <w:sz w:val="24"/>
          <w:szCs w:val="24"/>
        </w:rPr>
      </w:pPr>
      <w:r w:rsidRPr="00F36D69">
        <w:rPr>
          <w:rFonts w:eastAsia="Times New Roman" w:cstheme="minorHAnsi"/>
          <w:sz w:val="24"/>
          <w:szCs w:val="24"/>
        </w:rPr>
        <w:t>Food and beverages of any kind are not permitted in the gymnasium or library.</w:t>
      </w:r>
    </w:p>
    <w:p w14:paraId="13DDA252" w14:textId="77777777" w:rsidR="000E3198" w:rsidRPr="00F36D69" w:rsidRDefault="000E3198" w:rsidP="000A0DB9">
      <w:pPr>
        <w:widowControl w:val="0"/>
        <w:autoSpaceDE w:val="0"/>
        <w:autoSpaceDN w:val="0"/>
        <w:spacing w:after="120"/>
        <w:ind w:right="111"/>
        <w:jc w:val="both"/>
        <w:rPr>
          <w:rFonts w:eastAsia="Times New Roman" w:cstheme="minorHAnsi"/>
          <w:sz w:val="24"/>
          <w:szCs w:val="24"/>
        </w:rPr>
      </w:pPr>
      <w:r w:rsidRPr="00F36D69">
        <w:rPr>
          <w:rFonts w:eastAsia="Times New Roman" w:cstheme="minorHAnsi"/>
          <w:sz w:val="24"/>
          <w:szCs w:val="24"/>
        </w:rPr>
        <w:t>Users signing up for use of the kitchen and its equipment must be trained by a person designated by the Heath Building Use Committee. A person with ServSafe certification may be required to be present during</w:t>
      </w:r>
      <w:r w:rsidRPr="00F36D69">
        <w:rPr>
          <w:rFonts w:eastAsia="Times New Roman" w:cstheme="minorHAnsi"/>
          <w:spacing w:val="-9"/>
          <w:sz w:val="24"/>
          <w:szCs w:val="24"/>
        </w:rPr>
        <w:t xml:space="preserve"> </w:t>
      </w:r>
      <w:r w:rsidRPr="00F36D69">
        <w:rPr>
          <w:rFonts w:eastAsia="Times New Roman" w:cstheme="minorHAnsi"/>
          <w:sz w:val="24"/>
          <w:szCs w:val="24"/>
        </w:rPr>
        <w:t>certain</w:t>
      </w:r>
      <w:r w:rsidRPr="00F36D69">
        <w:rPr>
          <w:rFonts w:eastAsia="Times New Roman" w:cstheme="minorHAnsi"/>
          <w:spacing w:val="-8"/>
          <w:sz w:val="24"/>
          <w:szCs w:val="24"/>
        </w:rPr>
        <w:t xml:space="preserve"> </w:t>
      </w:r>
      <w:r w:rsidRPr="00F36D69">
        <w:rPr>
          <w:rFonts w:eastAsia="Times New Roman" w:cstheme="minorHAnsi"/>
          <w:sz w:val="24"/>
          <w:szCs w:val="24"/>
        </w:rPr>
        <w:t>uses</w:t>
      </w:r>
      <w:r w:rsidRPr="00F36D69">
        <w:rPr>
          <w:rFonts w:eastAsia="Times New Roman" w:cstheme="minorHAnsi"/>
          <w:spacing w:val="-7"/>
          <w:sz w:val="24"/>
          <w:szCs w:val="24"/>
        </w:rPr>
        <w:t xml:space="preserve"> </w:t>
      </w:r>
      <w:r w:rsidRPr="00F36D69">
        <w:rPr>
          <w:rFonts w:eastAsia="Times New Roman" w:cstheme="minorHAnsi"/>
          <w:sz w:val="24"/>
          <w:szCs w:val="24"/>
        </w:rPr>
        <w:t>of</w:t>
      </w:r>
      <w:r w:rsidRPr="00F36D69">
        <w:rPr>
          <w:rFonts w:eastAsia="Times New Roman" w:cstheme="minorHAnsi"/>
          <w:spacing w:val="-9"/>
          <w:sz w:val="24"/>
          <w:szCs w:val="24"/>
        </w:rPr>
        <w:t xml:space="preserve"> </w:t>
      </w:r>
      <w:r w:rsidRPr="00F36D69">
        <w:rPr>
          <w:rFonts w:eastAsia="Times New Roman" w:cstheme="minorHAnsi"/>
          <w:sz w:val="24"/>
          <w:szCs w:val="24"/>
        </w:rPr>
        <w:t>the</w:t>
      </w:r>
      <w:r w:rsidRPr="00F36D69">
        <w:rPr>
          <w:rFonts w:eastAsia="Times New Roman" w:cstheme="minorHAnsi"/>
          <w:spacing w:val="-7"/>
          <w:sz w:val="24"/>
          <w:szCs w:val="24"/>
        </w:rPr>
        <w:t xml:space="preserve"> </w:t>
      </w:r>
      <w:r w:rsidRPr="00F36D69">
        <w:rPr>
          <w:rFonts w:eastAsia="Times New Roman" w:cstheme="minorHAnsi"/>
          <w:sz w:val="24"/>
          <w:szCs w:val="24"/>
        </w:rPr>
        <w:t>kitchen,</w:t>
      </w:r>
      <w:r w:rsidRPr="00F36D69">
        <w:rPr>
          <w:rFonts w:eastAsia="Times New Roman" w:cstheme="minorHAnsi"/>
          <w:spacing w:val="-8"/>
          <w:sz w:val="24"/>
          <w:szCs w:val="24"/>
        </w:rPr>
        <w:t xml:space="preserve"> </w:t>
      </w:r>
      <w:r w:rsidRPr="00F36D69">
        <w:rPr>
          <w:rFonts w:eastAsia="Times New Roman" w:cstheme="minorHAnsi"/>
          <w:sz w:val="24"/>
          <w:szCs w:val="24"/>
        </w:rPr>
        <w:t>such</w:t>
      </w:r>
      <w:r w:rsidRPr="00F36D69">
        <w:rPr>
          <w:rFonts w:eastAsia="Times New Roman" w:cstheme="minorHAnsi"/>
          <w:spacing w:val="-9"/>
          <w:sz w:val="24"/>
          <w:szCs w:val="24"/>
        </w:rPr>
        <w:t xml:space="preserve"> </w:t>
      </w:r>
      <w:r w:rsidRPr="00F36D69">
        <w:rPr>
          <w:rFonts w:eastAsia="Times New Roman" w:cstheme="minorHAnsi"/>
          <w:sz w:val="24"/>
          <w:szCs w:val="24"/>
        </w:rPr>
        <w:t>as</w:t>
      </w:r>
      <w:r w:rsidRPr="00F36D69">
        <w:rPr>
          <w:rFonts w:eastAsia="Times New Roman" w:cstheme="minorHAnsi"/>
          <w:spacing w:val="-6"/>
          <w:sz w:val="24"/>
          <w:szCs w:val="24"/>
        </w:rPr>
        <w:t xml:space="preserve"> </w:t>
      </w:r>
      <w:r w:rsidRPr="00F36D69">
        <w:rPr>
          <w:rFonts w:eastAsia="Times New Roman" w:cstheme="minorHAnsi"/>
          <w:sz w:val="24"/>
          <w:szCs w:val="24"/>
        </w:rPr>
        <w:t>when</w:t>
      </w:r>
      <w:r w:rsidRPr="00F36D69">
        <w:rPr>
          <w:rFonts w:eastAsia="Times New Roman" w:cstheme="minorHAnsi"/>
          <w:spacing w:val="-5"/>
          <w:sz w:val="24"/>
          <w:szCs w:val="24"/>
        </w:rPr>
        <w:t xml:space="preserve"> </w:t>
      </w:r>
      <w:r w:rsidRPr="00F36D69">
        <w:rPr>
          <w:rFonts w:eastAsia="Times New Roman" w:cstheme="minorHAnsi"/>
          <w:sz w:val="24"/>
          <w:szCs w:val="24"/>
        </w:rPr>
        <w:t>food</w:t>
      </w:r>
      <w:r w:rsidRPr="00F36D69">
        <w:rPr>
          <w:rFonts w:eastAsia="Times New Roman" w:cstheme="minorHAnsi"/>
          <w:spacing w:val="-9"/>
          <w:sz w:val="24"/>
          <w:szCs w:val="24"/>
        </w:rPr>
        <w:t xml:space="preserve"> </w:t>
      </w:r>
      <w:r w:rsidRPr="00F36D69">
        <w:rPr>
          <w:rFonts w:eastAsia="Times New Roman" w:cstheme="minorHAnsi"/>
          <w:sz w:val="24"/>
          <w:szCs w:val="24"/>
        </w:rPr>
        <w:t>being</w:t>
      </w:r>
      <w:r w:rsidRPr="00F36D69">
        <w:rPr>
          <w:rFonts w:eastAsia="Times New Roman" w:cstheme="minorHAnsi"/>
          <w:spacing w:val="-7"/>
          <w:sz w:val="24"/>
          <w:szCs w:val="24"/>
        </w:rPr>
        <w:t xml:space="preserve"> </w:t>
      </w:r>
      <w:r w:rsidRPr="00F36D69">
        <w:rPr>
          <w:rFonts w:eastAsia="Times New Roman" w:cstheme="minorHAnsi"/>
          <w:sz w:val="24"/>
          <w:szCs w:val="24"/>
        </w:rPr>
        <w:t>prepared</w:t>
      </w:r>
      <w:r w:rsidRPr="00F36D69">
        <w:rPr>
          <w:rFonts w:eastAsia="Times New Roman" w:cstheme="minorHAnsi"/>
          <w:spacing w:val="-7"/>
          <w:sz w:val="24"/>
          <w:szCs w:val="24"/>
        </w:rPr>
        <w:t xml:space="preserve"> </w:t>
      </w:r>
      <w:r w:rsidRPr="00F36D69">
        <w:rPr>
          <w:rFonts w:eastAsia="Times New Roman" w:cstheme="minorHAnsi"/>
          <w:sz w:val="24"/>
          <w:szCs w:val="24"/>
        </w:rPr>
        <w:t>in</w:t>
      </w:r>
      <w:r w:rsidRPr="00F36D69">
        <w:rPr>
          <w:rFonts w:eastAsia="Times New Roman" w:cstheme="minorHAnsi"/>
          <w:spacing w:val="-8"/>
          <w:sz w:val="24"/>
          <w:szCs w:val="24"/>
        </w:rPr>
        <w:t xml:space="preserve"> </w:t>
      </w:r>
      <w:r w:rsidRPr="00F36D69">
        <w:rPr>
          <w:rFonts w:eastAsia="Times New Roman" w:cstheme="minorHAnsi"/>
          <w:sz w:val="24"/>
          <w:szCs w:val="24"/>
        </w:rPr>
        <w:t>the</w:t>
      </w:r>
      <w:r w:rsidRPr="00F36D69">
        <w:rPr>
          <w:rFonts w:eastAsia="Times New Roman" w:cstheme="minorHAnsi"/>
          <w:spacing w:val="-6"/>
          <w:sz w:val="24"/>
          <w:szCs w:val="24"/>
        </w:rPr>
        <w:t xml:space="preserve"> </w:t>
      </w:r>
      <w:r w:rsidRPr="00F36D69">
        <w:rPr>
          <w:rFonts w:eastAsia="Times New Roman" w:cstheme="minorHAnsi"/>
          <w:sz w:val="24"/>
          <w:szCs w:val="24"/>
        </w:rPr>
        <w:t>kitchen</w:t>
      </w:r>
      <w:r w:rsidRPr="00F36D69">
        <w:rPr>
          <w:rFonts w:eastAsia="Times New Roman" w:cstheme="minorHAnsi"/>
          <w:spacing w:val="-9"/>
          <w:sz w:val="24"/>
          <w:szCs w:val="24"/>
        </w:rPr>
        <w:t xml:space="preserve"> </w:t>
      </w:r>
      <w:r w:rsidRPr="00F36D69">
        <w:rPr>
          <w:rFonts w:eastAsia="Times New Roman" w:cstheme="minorHAnsi"/>
          <w:sz w:val="24"/>
          <w:szCs w:val="24"/>
        </w:rPr>
        <w:t>is</w:t>
      </w:r>
      <w:r w:rsidRPr="00F36D69">
        <w:rPr>
          <w:rFonts w:eastAsia="Times New Roman" w:cstheme="minorHAnsi"/>
          <w:spacing w:val="-8"/>
          <w:sz w:val="24"/>
          <w:szCs w:val="24"/>
        </w:rPr>
        <w:t xml:space="preserve"> </w:t>
      </w:r>
      <w:r w:rsidRPr="00F36D69">
        <w:rPr>
          <w:rFonts w:eastAsia="Times New Roman" w:cstheme="minorHAnsi"/>
          <w:sz w:val="24"/>
          <w:szCs w:val="24"/>
        </w:rPr>
        <w:t>being</w:t>
      </w:r>
      <w:r w:rsidRPr="00F36D69">
        <w:rPr>
          <w:rFonts w:eastAsia="Times New Roman" w:cstheme="minorHAnsi"/>
          <w:spacing w:val="-7"/>
          <w:sz w:val="24"/>
          <w:szCs w:val="24"/>
        </w:rPr>
        <w:t xml:space="preserve"> </w:t>
      </w:r>
      <w:r w:rsidRPr="00F36D69">
        <w:rPr>
          <w:rFonts w:eastAsia="Times New Roman" w:cstheme="minorHAnsi"/>
          <w:sz w:val="24"/>
          <w:szCs w:val="24"/>
        </w:rPr>
        <w:t>sold</w:t>
      </w:r>
      <w:r w:rsidRPr="00F36D69">
        <w:rPr>
          <w:rFonts w:eastAsia="Times New Roman" w:cstheme="minorHAnsi"/>
          <w:spacing w:val="-8"/>
          <w:sz w:val="24"/>
          <w:szCs w:val="24"/>
        </w:rPr>
        <w:t xml:space="preserve"> </w:t>
      </w:r>
      <w:r w:rsidRPr="00F36D69">
        <w:rPr>
          <w:rFonts w:eastAsia="Times New Roman" w:cstheme="minorHAnsi"/>
          <w:sz w:val="24"/>
          <w:szCs w:val="24"/>
        </w:rPr>
        <w:t>or</w:t>
      </w:r>
      <w:r w:rsidRPr="00F36D69">
        <w:rPr>
          <w:rFonts w:eastAsia="Times New Roman" w:cstheme="minorHAnsi"/>
          <w:spacing w:val="-9"/>
          <w:sz w:val="24"/>
          <w:szCs w:val="24"/>
        </w:rPr>
        <w:t xml:space="preserve"> </w:t>
      </w:r>
      <w:r w:rsidRPr="00F36D69">
        <w:rPr>
          <w:rFonts w:eastAsia="Times New Roman" w:cstheme="minorHAnsi"/>
          <w:sz w:val="24"/>
          <w:szCs w:val="24"/>
        </w:rPr>
        <w:t>made for the</w:t>
      </w:r>
      <w:r w:rsidRPr="00F36D69">
        <w:rPr>
          <w:rFonts w:eastAsia="Times New Roman" w:cstheme="minorHAnsi"/>
          <w:spacing w:val="-2"/>
          <w:sz w:val="24"/>
          <w:szCs w:val="24"/>
        </w:rPr>
        <w:t xml:space="preserve"> </w:t>
      </w:r>
      <w:r w:rsidRPr="00F36D69">
        <w:rPr>
          <w:rFonts w:eastAsia="Times New Roman" w:cstheme="minorHAnsi"/>
          <w:sz w:val="24"/>
          <w:szCs w:val="24"/>
        </w:rPr>
        <w:t>public.</w:t>
      </w:r>
    </w:p>
    <w:p w14:paraId="38A8CF79" w14:textId="09F24A37" w:rsidR="000E3198" w:rsidRDefault="000E3198" w:rsidP="000A0DB9">
      <w:pPr>
        <w:widowControl w:val="0"/>
        <w:autoSpaceDE w:val="0"/>
        <w:autoSpaceDN w:val="0"/>
        <w:spacing w:after="120"/>
        <w:jc w:val="both"/>
        <w:rPr>
          <w:rFonts w:eastAsia="Times New Roman" w:cstheme="minorHAnsi"/>
          <w:sz w:val="24"/>
          <w:szCs w:val="24"/>
        </w:rPr>
      </w:pPr>
      <w:r w:rsidRPr="00F36D69">
        <w:rPr>
          <w:rFonts w:eastAsia="Times New Roman" w:cstheme="minorHAnsi"/>
          <w:sz w:val="24"/>
          <w:szCs w:val="24"/>
        </w:rPr>
        <w:t>No marking, driving nails or other defacing of the building or grounds or its contents is permitted.</w:t>
      </w:r>
    </w:p>
    <w:p w14:paraId="2F15D628" w14:textId="73C57C84" w:rsidR="00AF2FDF" w:rsidRDefault="00AF2FDF" w:rsidP="000E3198">
      <w:pPr>
        <w:widowControl w:val="0"/>
        <w:autoSpaceDE w:val="0"/>
        <w:autoSpaceDN w:val="0"/>
        <w:spacing w:after="120"/>
        <w:ind w:left="111"/>
        <w:jc w:val="both"/>
        <w:rPr>
          <w:rFonts w:eastAsia="Times New Roman" w:cstheme="minorHAnsi"/>
          <w:sz w:val="24"/>
          <w:szCs w:val="24"/>
        </w:rPr>
      </w:pPr>
    </w:p>
    <w:p w14:paraId="7A46D8CC" w14:textId="0315CA02" w:rsidR="00AF2FDF" w:rsidRPr="00AF2FDF" w:rsidRDefault="00AF2FDF" w:rsidP="00AF2FDF">
      <w:pPr>
        <w:pStyle w:val="ListParagraph"/>
        <w:widowControl w:val="0"/>
        <w:numPr>
          <w:ilvl w:val="0"/>
          <w:numId w:val="7"/>
        </w:numPr>
        <w:autoSpaceDE w:val="0"/>
        <w:autoSpaceDN w:val="0"/>
        <w:spacing w:after="120"/>
        <w:jc w:val="both"/>
        <w:rPr>
          <w:rFonts w:eastAsia="Times New Roman" w:cstheme="minorHAnsi"/>
          <w:sz w:val="28"/>
          <w:szCs w:val="28"/>
        </w:rPr>
      </w:pPr>
      <w:r w:rsidRPr="00AF2FDF">
        <w:rPr>
          <w:rFonts w:eastAsia="Times New Roman" w:cstheme="minorHAnsi"/>
          <w:b/>
          <w:bCs/>
          <w:sz w:val="28"/>
          <w:szCs w:val="28"/>
        </w:rPr>
        <w:t>Kitchen Use or Rental</w:t>
      </w:r>
    </w:p>
    <w:p w14:paraId="125395DD" w14:textId="7CFC435A" w:rsidR="00AF2FDF" w:rsidRPr="00AF2FDF" w:rsidRDefault="00AF2FDF" w:rsidP="00AF2FDF">
      <w:pPr>
        <w:widowControl w:val="0"/>
        <w:autoSpaceDE w:val="0"/>
        <w:autoSpaceDN w:val="0"/>
        <w:spacing w:after="120"/>
        <w:ind w:right="111"/>
        <w:jc w:val="both"/>
        <w:rPr>
          <w:rFonts w:eastAsia="Times New Roman" w:cstheme="minorHAnsi"/>
          <w:sz w:val="24"/>
          <w:szCs w:val="24"/>
        </w:rPr>
      </w:pPr>
      <w:r>
        <w:rPr>
          <w:rFonts w:eastAsia="Times New Roman" w:cstheme="minorHAnsi"/>
          <w:sz w:val="24"/>
          <w:szCs w:val="24"/>
        </w:rPr>
        <w:t>Applicants</w:t>
      </w:r>
      <w:r w:rsidRPr="00AF2FDF">
        <w:rPr>
          <w:rFonts w:eastAsia="Times New Roman" w:cstheme="minorHAnsi"/>
          <w:sz w:val="24"/>
          <w:szCs w:val="24"/>
        </w:rPr>
        <w:t xml:space="preserve"> signing up for use of the kitchen and its equipment must be trained by a person designated by the Heath Building Use Committee. A person with ServSafe certification may be required to be present during</w:t>
      </w:r>
      <w:r w:rsidRPr="00AF2FDF">
        <w:rPr>
          <w:rFonts w:eastAsia="Times New Roman" w:cstheme="minorHAnsi"/>
          <w:spacing w:val="-9"/>
          <w:sz w:val="24"/>
          <w:szCs w:val="24"/>
        </w:rPr>
        <w:t xml:space="preserve"> </w:t>
      </w:r>
      <w:r w:rsidRPr="00AF2FDF">
        <w:rPr>
          <w:rFonts w:eastAsia="Times New Roman" w:cstheme="minorHAnsi"/>
          <w:sz w:val="24"/>
          <w:szCs w:val="24"/>
        </w:rPr>
        <w:t>certain</w:t>
      </w:r>
      <w:r w:rsidRPr="00AF2FDF">
        <w:rPr>
          <w:rFonts w:eastAsia="Times New Roman" w:cstheme="minorHAnsi"/>
          <w:spacing w:val="-8"/>
          <w:sz w:val="24"/>
          <w:szCs w:val="24"/>
        </w:rPr>
        <w:t xml:space="preserve"> </w:t>
      </w:r>
      <w:r w:rsidRPr="00AF2FDF">
        <w:rPr>
          <w:rFonts w:eastAsia="Times New Roman" w:cstheme="minorHAnsi"/>
          <w:sz w:val="24"/>
          <w:szCs w:val="24"/>
        </w:rPr>
        <w:t>uses</w:t>
      </w:r>
      <w:r w:rsidRPr="00AF2FDF">
        <w:rPr>
          <w:rFonts w:eastAsia="Times New Roman" w:cstheme="minorHAnsi"/>
          <w:spacing w:val="-7"/>
          <w:sz w:val="24"/>
          <w:szCs w:val="24"/>
        </w:rPr>
        <w:t xml:space="preserve"> </w:t>
      </w:r>
      <w:r w:rsidRPr="00AF2FDF">
        <w:rPr>
          <w:rFonts w:eastAsia="Times New Roman" w:cstheme="minorHAnsi"/>
          <w:sz w:val="24"/>
          <w:szCs w:val="24"/>
        </w:rPr>
        <w:t>of</w:t>
      </w:r>
      <w:r w:rsidRPr="00AF2FDF">
        <w:rPr>
          <w:rFonts w:eastAsia="Times New Roman" w:cstheme="minorHAnsi"/>
          <w:spacing w:val="-9"/>
          <w:sz w:val="24"/>
          <w:szCs w:val="24"/>
        </w:rPr>
        <w:t xml:space="preserve"> </w:t>
      </w:r>
      <w:r w:rsidRPr="00AF2FDF">
        <w:rPr>
          <w:rFonts w:eastAsia="Times New Roman" w:cstheme="minorHAnsi"/>
          <w:sz w:val="24"/>
          <w:szCs w:val="24"/>
        </w:rPr>
        <w:t>the</w:t>
      </w:r>
      <w:r w:rsidRPr="00AF2FDF">
        <w:rPr>
          <w:rFonts w:eastAsia="Times New Roman" w:cstheme="minorHAnsi"/>
          <w:spacing w:val="-7"/>
          <w:sz w:val="24"/>
          <w:szCs w:val="24"/>
        </w:rPr>
        <w:t xml:space="preserve"> </w:t>
      </w:r>
      <w:r w:rsidRPr="00AF2FDF">
        <w:rPr>
          <w:rFonts w:eastAsia="Times New Roman" w:cstheme="minorHAnsi"/>
          <w:sz w:val="24"/>
          <w:szCs w:val="24"/>
        </w:rPr>
        <w:t>kitchen,</w:t>
      </w:r>
      <w:r w:rsidRPr="00AF2FDF">
        <w:rPr>
          <w:rFonts w:eastAsia="Times New Roman" w:cstheme="minorHAnsi"/>
          <w:spacing w:val="-8"/>
          <w:sz w:val="24"/>
          <w:szCs w:val="24"/>
        </w:rPr>
        <w:t xml:space="preserve"> </w:t>
      </w:r>
      <w:r w:rsidRPr="00AF2FDF">
        <w:rPr>
          <w:rFonts w:eastAsia="Times New Roman" w:cstheme="minorHAnsi"/>
          <w:sz w:val="24"/>
          <w:szCs w:val="24"/>
        </w:rPr>
        <w:t>such</w:t>
      </w:r>
      <w:r w:rsidRPr="00AF2FDF">
        <w:rPr>
          <w:rFonts w:eastAsia="Times New Roman" w:cstheme="minorHAnsi"/>
          <w:spacing w:val="-9"/>
          <w:sz w:val="24"/>
          <w:szCs w:val="24"/>
        </w:rPr>
        <w:t xml:space="preserve"> </w:t>
      </w:r>
      <w:r w:rsidRPr="00AF2FDF">
        <w:rPr>
          <w:rFonts w:eastAsia="Times New Roman" w:cstheme="minorHAnsi"/>
          <w:sz w:val="24"/>
          <w:szCs w:val="24"/>
        </w:rPr>
        <w:t>as</w:t>
      </w:r>
      <w:r w:rsidRPr="00AF2FDF">
        <w:rPr>
          <w:rFonts w:eastAsia="Times New Roman" w:cstheme="minorHAnsi"/>
          <w:spacing w:val="-6"/>
          <w:sz w:val="24"/>
          <w:szCs w:val="24"/>
        </w:rPr>
        <w:t xml:space="preserve"> </w:t>
      </w:r>
      <w:r w:rsidRPr="00AF2FDF">
        <w:rPr>
          <w:rFonts w:eastAsia="Times New Roman" w:cstheme="minorHAnsi"/>
          <w:sz w:val="24"/>
          <w:szCs w:val="24"/>
        </w:rPr>
        <w:t>when</w:t>
      </w:r>
      <w:r w:rsidRPr="00AF2FDF">
        <w:rPr>
          <w:rFonts w:eastAsia="Times New Roman" w:cstheme="minorHAnsi"/>
          <w:spacing w:val="-5"/>
          <w:sz w:val="24"/>
          <w:szCs w:val="24"/>
        </w:rPr>
        <w:t xml:space="preserve"> </w:t>
      </w:r>
      <w:r w:rsidRPr="00AF2FDF">
        <w:rPr>
          <w:rFonts w:eastAsia="Times New Roman" w:cstheme="minorHAnsi"/>
          <w:sz w:val="24"/>
          <w:szCs w:val="24"/>
        </w:rPr>
        <w:t>food</w:t>
      </w:r>
      <w:r w:rsidRPr="00AF2FDF">
        <w:rPr>
          <w:rFonts w:eastAsia="Times New Roman" w:cstheme="minorHAnsi"/>
          <w:spacing w:val="-9"/>
          <w:sz w:val="24"/>
          <w:szCs w:val="24"/>
        </w:rPr>
        <w:t xml:space="preserve"> </w:t>
      </w:r>
      <w:r w:rsidRPr="00AF2FDF">
        <w:rPr>
          <w:rFonts w:eastAsia="Times New Roman" w:cstheme="minorHAnsi"/>
          <w:sz w:val="24"/>
          <w:szCs w:val="24"/>
        </w:rPr>
        <w:t>being</w:t>
      </w:r>
      <w:r w:rsidRPr="00AF2FDF">
        <w:rPr>
          <w:rFonts w:eastAsia="Times New Roman" w:cstheme="minorHAnsi"/>
          <w:spacing w:val="-7"/>
          <w:sz w:val="24"/>
          <w:szCs w:val="24"/>
        </w:rPr>
        <w:t xml:space="preserve"> </w:t>
      </w:r>
      <w:r w:rsidRPr="00AF2FDF">
        <w:rPr>
          <w:rFonts w:eastAsia="Times New Roman" w:cstheme="minorHAnsi"/>
          <w:sz w:val="24"/>
          <w:szCs w:val="24"/>
        </w:rPr>
        <w:t>prepared</w:t>
      </w:r>
      <w:r w:rsidRPr="00AF2FDF">
        <w:rPr>
          <w:rFonts w:eastAsia="Times New Roman" w:cstheme="minorHAnsi"/>
          <w:spacing w:val="-7"/>
          <w:sz w:val="24"/>
          <w:szCs w:val="24"/>
        </w:rPr>
        <w:t xml:space="preserve"> </w:t>
      </w:r>
      <w:r w:rsidRPr="00AF2FDF">
        <w:rPr>
          <w:rFonts w:eastAsia="Times New Roman" w:cstheme="minorHAnsi"/>
          <w:sz w:val="24"/>
          <w:szCs w:val="24"/>
        </w:rPr>
        <w:t>in</w:t>
      </w:r>
      <w:r w:rsidRPr="00AF2FDF">
        <w:rPr>
          <w:rFonts w:eastAsia="Times New Roman" w:cstheme="minorHAnsi"/>
          <w:spacing w:val="-8"/>
          <w:sz w:val="24"/>
          <w:szCs w:val="24"/>
        </w:rPr>
        <w:t xml:space="preserve"> </w:t>
      </w:r>
      <w:r w:rsidRPr="00AF2FDF">
        <w:rPr>
          <w:rFonts w:eastAsia="Times New Roman" w:cstheme="minorHAnsi"/>
          <w:sz w:val="24"/>
          <w:szCs w:val="24"/>
        </w:rPr>
        <w:t>the</w:t>
      </w:r>
      <w:r w:rsidRPr="00AF2FDF">
        <w:rPr>
          <w:rFonts w:eastAsia="Times New Roman" w:cstheme="minorHAnsi"/>
          <w:spacing w:val="-6"/>
          <w:sz w:val="24"/>
          <w:szCs w:val="24"/>
        </w:rPr>
        <w:t xml:space="preserve"> </w:t>
      </w:r>
      <w:r w:rsidRPr="00AF2FDF">
        <w:rPr>
          <w:rFonts w:eastAsia="Times New Roman" w:cstheme="minorHAnsi"/>
          <w:sz w:val="24"/>
          <w:szCs w:val="24"/>
        </w:rPr>
        <w:t>kitchen</w:t>
      </w:r>
      <w:r w:rsidRPr="00AF2FDF">
        <w:rPr>
          <w:rFonts w:eastAsia="Times New Roman" w:cstheme="minorHAnsi"/>
          <w:spacing w:val="-9"/>
          <w:sz w:val="24"/>
          <w:szCs w:val="24"/>
        </w:rPr>
        <w:t xml:space="preserve"> </w:t>
      </w:r>
      <w:r w:rsidRPr="00AF2FDF">
        <w:rPr>
          <w:rFonts w:eastAsia="Times New Roman" w:cstheme="minorHAnsi"/>
          <w:sz w:val="24"/>
          <w:szCs w:val="24"/>
        </w:rPr>
        <w:t>is</w:t>
      </w:r>
      <w:r w:rsidRPr="00AF2FDF">
        <w:rPr>
          <w:rFonts w:eastAsia="Times New Roman" w:cstheme="minorHAnsi"/>
          <w:spacing w:val="-8"/>
          <w:sz w:val="24"/>
          <w:szCs w:val="24"/>
        </w:rPr>
        <w:t xml:space="preserve"> </w:t>
      </w:r>
      <w:r w:rsidRPr="00AF2FDF">
        <w:rPr>
          <w:rFonts w:eastAsia="Times New Roman" w:cstheme="minorHAnsi"/>
          <w:sz w:val="24"/>
          <w:szCs w:val="24"/>
        </w:rPr>
        <w:t>being</w:t>
      </w:r>
      <w:r w:rsidRPr="00AF2FDF">
        <w:rPr>
          <w:rFonts w:eastAsia="Times New Roman" w:cstheme="minorHAnsi"/>
          <w:spacing w:val="-7"/>
          <w:sz w:val="24"/>
          <w:szCs w:val="24"/>
        </w:rPr>
        <w:t xml:space="preserve"> </w:t>
      </w:r>
      <w:r w:rsidRPr="00AF2FDF">
        <w:rPr>
          <w:rFonts w:eastAsia="Times New Roman" w:cstheme="minorHAnsi"/>
          <w:sz w:val="24"/>
          <w:szCs w:val="24"/>
        </w:rPr>
        <w:t>sold</w:t>
      </w:r>
      <w:r w:rsidRPr="00AF2FDF">
        <w:rPr>
          <w:rFonts w:eastAsia="Times New Roman" w:cstheme="minorHAnsi"/>
          <w:spacing w:val="-8"/>
          <w:sz w:val="24"/>
          <w:szCs w:val="24"/>
        </w:rPr>
        <w:t xml:space="preserve"> </w:t>
      </w:r>
      <w:r w:rsidRPr="00AF2FDF">
        <w:rPr>
          <w:rFonts w:eastAsia="Times New Roman" w:cstheme="minorHAnsi"/>
          <w:sz w:val="24"/>
          <w:szCs w:val="24"/>
        </w:rPr>
        <w:t>or</w:t>
      </w:r>
      <w:r w:rsidRPr="00AF2FDF">
        <w:rPr>
          <w:rFonts w:eastAsia="Times New Roman" w:cstheme="minorHAnsi"/>
          <w:spacing w:val="-9"/>
          <w:sz w:val="24"/>
          <w:szCs w:val="24"/>
        </w:rPr>
        <w:t xml:space="preserve"> </w:t>
      </w:r>
      <w:r w:rsidRPr="00AF2FDF">
        <w:rPr>
          <w:rFonts w:eastAsia="Times New Roman" w:cstheme="minorHAnsi"/>
          <w:sz w:val="24"/>
          <w:szCs w:val="24"/>
        </w:rPr>
        <w:t>made for the</w:t>
      </w:r>
      <w:r w:rsidRPr="00AF2FDF">
        <w:rPr>
          <w:rFonts w:eastAsia="Times New Roman" w:cstheme="minorHAnsi"/>
          <w:spacing w:val="-2"/>
          <w:sz w:val="24"/>
          <w:szCs w:val="24"/>
        </w:rPr>
        <w:t xml:space="preserve"> </w:t>
      </w:r>
      <w:r w:rsidRPr="00AF2FDF">
        <w:rPr>
          <w:rFonts w:eastAsia="Times New Roman" w:cstheme="minorHAnsi"/>
          <w:sz w:val="24"/>
          <w:szCs w:val="24"/>
        </w:rPr>
        <w:t>public.</w:t>
      </w:r>
    </w:p>
    <w:p w14:paraId="4F201C7D" w14:textId="1DF1BDA8" w:rsidR="00A836CD" w:rsidRDefault="00A836CD" w:rsidP="000E3198">
      <w:pPr>
        <w:widowControl w:val="0"/>
        <w:autoSpaceDE w:val="0"/>
        <w:autoSpaceDN w:val="0"/>
        <w:spacing w:after="120"/>
        <w:ind w:left="111"/>
        <w:jc w:val="both"/>
        <w:rPr>
          <w:rFonts w:eastAsia="Times New Roman" w:cstheme="minorHAnsi"/>
          <w:sz w:val="24"/>
          <w:szCs w:val="24"/>
        </w:rPr>
      </w:pPr>
    </w:p>
    <w:p w14:paraId="77C80968" w14:textId="77777777" w:rsidR="00A836CD" w:rsidRPr="000E3198" w:rsidRDefault="00A836CD" w:rsidP="00A836CD">
      <w:pPr>
        <w:pStyle w:val="ListParagraph"/>
        <w:widowControl w:val="0"/>
        <w:numPr>
          <w:ilvl w:val="0"/>
          <w:numId w:val="7"/>
        </w:numPr>
        <w:tabs>
          <w:tab w:val="left" w:pos="0"/>
        </w:tabs>
        <w:autoSpaceDE w:val="0"/>
        <w:autoSpaceDN w:val="0"/>
        <w:spacing w:before="120" w:after="120"/>
        <w:outlineLvl w:val="0"/>
        <w:rPr>
          <w:rFonts w:ascii="Times New Roman" w:eastAsia="Times New Roman" w:hAnsi="Times New Roman" w:cstheme="minorHAnsi"/>
          <w:b/>
          <w:sz w:val="28"/>
          <w:szCs w:val="24"/>
        </w:rPr>
      </w:pPr>
      <w:r w:rsidRPr="000E3198">
        <w:rPr>
          <w:rFonts w:ascii="Times New Roman" w:eastAsia="Times New Roman" w:hAnsi="Times New Roman" w:cstheme="minorHAnsi"/>
          <w:b/>
          <w:sz w:val="28"/>
          <w:szCs w:val="24"/>
        </w:rPr>
        <w:t>Supervision and User Conduct</w:t>
      </w:r>
    </w:p>
    <w:p w14:paraId="501DE180" w14:textId="77777777" w:rsidR="00A836CD" w:rsidRPr="00F36D69" w:rsidRDefault="00A836CD" w:rsidP="00A836CD">
      <w:pPr>
        <w:widowControl w:val="0"/>
        <w:autoSpaceDE w:val="0"/>
        <w:autoSpaceDN w:val="0"/>
        <w:spacing w:after="120"/>
        <w:ind w:left="111" w:right="107"/>
        <w:jc w:val="both"/>
        <w:rPr>
          <w:rFonts w:eastAsia="Times New Roman" w:cstheme="minorHAnsi"/>
          <w:sz w:val="24"/>
          <w:szCs w:val="24"/>
        </w:rPr>
      </w:pPr>
      <w:r w:rsidRPr="00F36D69">
        <w:rPr>
          <w:rFonts w:eastAsia="Times New Roman" w:cstheme="minorHAnsi"/>
          <w:sz w:val="24"/>
          <w:szCs w:val="24"/>
        </w:rPr>
        <w:t>Applicants receiving permission to use Town of Heath property shall be directly responsible for the proper conduct of persons in the occupied facility and grounds, and must provide sufficient adult supervision of users who are minors. A minimum of two responsible adults is required for any event that includes any unaccompanied minors. The HBUC reserves the right to require more supervisors depending on the size of the event and the number and age of minors expected to participate.</w:t>
      </w:r>
    </w:p>
    <w:p w14:paraId="2560DC1F" w14:textId="77777777" w:rsidR="00A836CD" w:rsidRPr="00F36D69" w:rsidRDefault="00A836CD" w:rsidP="00A836CD">
      <w:pPr>
        <w:widowControl w:val="0"/>
        <w:autoSpaceDE w:val="0"/>
        <w:autoSpaceDN w:val="0"/>
        <w:spacing w:after="120"/>
        <w:ind w:left="111" w:right="106"/>
        <w:jc w:val="both"/>
        <w:rPr>
          <w:rFonts w:eastAsia="Times New Roman" w:cstheme="minorHAnsi"/>
          <w:sz w:val="24"/>
          <w:szCs w:val="24"/>
        </w:rPr>
      </w:pPr>
      <w:r w:rsidRPr="00F36D69">
        <w:rPr>
          <w:rFonts w:eastAsia="Times New Roman" w:cstheme="minorHAnsi"/>
          <w:sz w:val="24"/>
          <w:szCs w:val="24"/>
        </w:rPr>
        <w:t>Applicants</w:t>
      </w:r>
      <w:r w:rsidRPr="00F36D69">
        <w:rPr>
          <w:rFonts w:eastAsia="Times New Roman" w:cstheme="minorHAnsi"/>
          <w:spacing w:val="-7"/>
          <w:sz w:val="24"/>
          <w:szCs w:val="24"/>
        </w:rPr>
        <w:t xml:space="preserve"> </w:t>
      </w:r>
      <w:r w:rsidRPr="00F36D69">
        <w:rPr>
          <w:rFonts w:eastAsia="Times New Roman" w:cstheme="minorHAnsi"/>
          <w:sz w:val="24"/>
          <w:szCs w:val="24"/>
        </w:rPr>
        <w:t>and</w:t>
      </w:r>
      <w:r w:rsidRPr="00F36D69">
        <w:rPr>
          <w:rFonts w:eastAsia="Times New Roman" w:cstheme="minorHAnsi"/>
          <w:spacing w:val="-6"/>
          <w:sz w:val="24"/>
          <w:szCs w:val="24"/>
        </w:rPr>
        <w:t xml:space="preserve"> </w:t>
      </w:r>
      <w:r w:rsidRPr="00F36D69">
        <w:rPr>
          <w:rFonts w:eastAsia="Times New Roman" w:cstheme="minorHAnsi"/>
          <w:sz w:val="24"/>
          <w:szCs w:val="24"/>
        </w:rPr>
        <w:t>participants</w:t>
      </w:r>
      <w:r w:rsidRPr="00F36D69">
        <w:rPr>
          <w:rFonts w:eastAsia="Times New Roman" w:cstheme="minorHAnsi"/>
          <w:spacing w:val="-6"/>
          <w:sz w:val="24"/>
          <w:szCs w:val="24"/>
        </w:rPr>
        <w:t xml:space="preserve"> </w:t>
      </w:r>
      <w:r w:rsidRPr="00F36D69">
        <w:rPr>
          <w:rFonts w:eastAsia="Times New Roman" w:cstheme="minorHAnsi"/>
          <w:sz w:val="24"/>
          <w:szCs w:val="24"/>
        </w:rPr>
        <w:t>must</w:t>
      </w:r>
      <w:r w:rsidRPr="00F36D69">
        <w:rPr>
          <w:rFonts w:eastAsia="Times New Roman" w:cstheme="minorHAnsi"/>
          <w:spacing w:val="-5"/>
          <w:sz w:val="24"/>
          <w:szCs w:val="24"/>
        </w:rPr>
        <w:t xml:space="preserve"> </w:t>
      </w:r>
      <w:r w:rsidRPr="00F36D69">
        <w:rPr>
          <w:rFonts w:eastAsia="Times New Roman" w:cstheme="minorHAnsi"/>
          <w:sz w:val="24"/>
          <w:szCs w:val="24"/>
        </w:rPr>
        <w:t>adhere</w:t>
      </w:r>
      <w:r w:rsidRPr="00F36D69">
        <w:rPr>
          <w:rFonts w:eastAsia="Times New Roman" w:cstheme="minorHAnsi"/>
          <w:spacing w:val="-8"/>
          <w:sz w:val="24"/>
          <w:szCs w:val="24"/>
        </w:rPr>
        <w:t xml:space="preserve"> </w:t>
      </w:r>
      <w:r w:rsidRPr="00F36D69">
        <w:rPr>
          <w:rFonts w:eastAsia="Times New Roman" w:cstheme="minorHAnsi"/>
          <w:sz w:val="24"/>
          <w:szCs w:val="24"/>
        </w:rPr>
        <w:t>to</w:t>
      </w:r>
      <w:r w:rsidRPr="00F36D69">
        <w:rPr>
          <w:rFonts w:eastAsia="Times New Roman" w:cstheme="minorHAnsi"/>
          <w:spacing w:val="-7"/>
          <w:sz w:val="24"/>
          <w:szCs w:val="24"/>
        </w:rPr>
        <w:t xml:space="preserve"> </w:t>
      </w:r>
      <w:r w:rsidRPr="00F36D69">
        <w:rPr>
          <w:rFonts w:eastAsia="Times New Roman" w:cstheme="minorHAnsi"/>
          <w:sz w:val="24"/>
          <w:szCs w:val="24"/>
        </w:rPr>
        <w:t>all</w:t>
      </w:r>
      <w:r w:rsidRPr="00F36D69">
        <w:rPr>
          <w:rFonts w:eastAsia="Times New Roman" w:cstheme="minorHAnsi"/>
          <w:spacing w:val="-6"/>
          <w:sz w:val="24"/>
          <w:szCs w:val="24"/>
        </w:rPr>
        <w:t xml:space="preserve"> </w:t>
      </w:r>
      <w:r w:rsidRPr="00F36D69">
        <w:rPr>
          <w:rFonts w:eastAsia="Times New Roman" w:cstheme="minorHAnsi"/>
          <w:sz w:val="24"/>
          <w:szCs w:val="24"/>
        </w:rPr>
        <w:t>applicable</w:t>
      </w:r>
      <w:r w:rsidRPr="00F36D69">
        <w:rPr>
          <w:rFonts w:eastAsia="Times New Roman" w:cstheme="minorHAnsi"/>
          <w:spacing w:val="-7"/>
          <w:sz w:val="24"/>
          <w:szCs w:val="24"/>
        </w:rPr>
        <w:t xml:space="preserve"> </w:t>
      </w:r>
      <w:r w:rsidRPr="00F36D69">
        <w:rPr>
          <w:rFonts w:eastAsia="Times New Roman" w:cstheme="minorHAnsi"/>
          <w:sz w:val="24"/>
          <w:szCs w:val="24"/>
        </w:rPr>
        <w:t>State</w:t>
      </w:r>
      <w:r w:rsidRPr="00F36D69">
        <w:rPr>
          <w:rFonts w:eastAsia="Times New Roman" w:cstheme="minorHAnsi"/>
          <w:spacing w:val="-7"/>
          <w:sz w:val="24"/>
          <w:szCs w:val="24"/>
        </w:rPr>
        <w:t xml:space="preserve"> </w:t>
      </w:r>
      <w:r w:rsidRPr="00F36D69">
        <w:rPr>
          <w:rFonts w:eastAsia="Times New Roman" w:cstheme="minorHAnsi"/>
          <w:sz w:val="24"/>
          <w:szCs w:val="24"/>
        </w:rPr>
        <w:t>and</w:t>
      </w:r>
      <w:r w:rsidRPr="00F36D69">
        <w:rPr>
          <w:rFonts w:eastAsia="Times New Roman" w:cstheme="minorHAnsi"/>
          <w:spacing w:val="-6"/>
          <w:sz w:val="24"/>
          <w:szCs w:val="24"/>
        </w:rPr>
        <w:t xml:space="preserve"> </w:t>
      </w:r>
      <w:r w:rsidRPr="00F36D69">
        <w:rPr>
          <w:rFonts w:eastAsia="Times New Roman" w:cstheme="minorHAnsi"/>
          <w:sz w:val="24"/>
          <w:szCs w:val="24"/>
        </w:rPr>
        <w:t>Local</w:t>
      </w:r>
      <w:r w:rsidRPr="00F36D69">
        <w:rPr>
          <w:rFonts w:eastAsia="Times New Roman" w:cstheme="minorHAnsi"/>
          <w:spacing w:val="-7"/>
          <w:sz w:val="24"/>
          <w:szCs w:val="24"/>
        </w:rPr>
        <w:t xml:space="preserve"> </w:t>
      </w:r>
      <w:r w:rsidRPr="00F36D69">
        <w:rPr>
          <w:rFonts w:eastAsia="Times New Roman" w:cstheme="minorHAnsi"/>
          <w:sz w:val="24"/>
          <w:szCs w:val="24"/>
        </w:rPr>
        <w:t>Laws</w:t>
      </w:r>
      <w:r w:rsidRPr="00F36D69">
        <w:rPr>
          <w:rFonts w:eastAsia="Times New Roman" w:cstheme="minorHAnsi"/>
          <w:spacing w:val="-7"/>
          <w:sz w:val="24"/>
          <w:szCs w:val="24"/>
        </w:rPr>
        <w:t xml:space="preserve"> </w:t>
      </w:r>
      <w:r w:rsidRPr="00F36D69">
        <w:rPr>
          <w:rFonts w:eastAsia="Times New Roman" w:cstheme="minorHAnsi"/>
          <w:sz w:val="24"/>
          <w:szCs w:val="24"/>
        </w:rPr>
        <w:t>including</w:t>
      </w:r>
      <w:r w:rsidRPr="00F36D69">
        <w:rPr>
          <w:rFonts w:eastAsia="Times New Roman" w:cstheme="minorHAnsi"/>
          <w:spacing w:val="-6"/>
          <w:sz w:val="24"/>
          <w:szCs w:val="24"/>
        </w:rPr>
        <w:t xml:space="preserve"> </w:t>
      </w:r>
      <w:r w:rsidRPr="00F36D69">
        <w:rPr>
          <w:rFonts w:eastAsia="Times New Roman" w:cstheme="minorHAnsi"/>
          <w:sz w:val="24"/>
          <w:szCs w:val="24"/>
        </w:rPr>
        <w:t>but</w:t>
      </w:r>
      <w:r w:rsidRPr="00F36D69">
        <w:rPr>
          <w:rFonts w:eastAsia="Times New Roman" w:cstheme="minorHAnsi"/>
          <w:spacing w:val="-6"/>
          <w:sz w:val="24"/>
          <w:szCs w:val="24"/>
        </w:rPr>
        <w:t xml:space="preserve"> </w:t>
      </w:r>
      <w:r w:rsidRPr="00F36D69">
        <w:rPr>
          <w:rFonts w:eastAsia="Times New Roman" w:cstheme="minorHAnsi"/>
          <w:sz w:val="24"/>
          <w:szCs w:val="24"/>
        </w:rPr>
        <w:t>not</w:t>
      </w:r>
      <w:r w:rsidRPr="00F36D69">
        <w:rPr>
          <w:rFonts w:eastAsia="Times New Roman" w:cstheme="minorHAnsi"/>
          <w:spacing w:val="-8"/>
          <w:sz w:val="24"/>
          <w:szCs w:val="24"/>
        </w:rPr>
        <w:t xml:space="preserve"> </w:t>
      </w:r>
      <w:r w:rsidRPr="00F36D69">
        <w:rPr>
          <w:rFonts w:eastAsia="Times New Roman" w:cstheme="minorHAnsi"/>
          <w:sz w:val="24"/>
          <w:szCs w:val="24"/>
        </w:rPr>
        <w:t xml:space="preserve">limited to no smoking within the facility or on the grounds, no alcohol being served to minors, </w:t>
      </w:r>
      <w:r w:rsidRPr="00F36D69">
        <w:rPr>
          <w:rFonts w:eastAsia="Times New Roman" w:cstheme="minorHAnsi"/>
          <w:sz w:val="24"/>
          <w:szCs w:val="24"/>
        </w:rPr>
        <w:lastRenderedPageBreak/>
        <w:t>and no sale of alcohol without a permit from the town (see alcohol use policy on page 2 of the community and short- term use</w:t>
      </w:r>
      <w:r w:rsidRPr="00F36D69">
        <w:rPr>
          <w:rFonts w:eastAsia="Times New Roman" w:cstheme="minorHAnsi"/>
          <w:spacing w:val="-2"/>
          <w:sz w:val="24"/>
          <w:szCs w:val="24"/>
        </w:rPr>
        <w:t xml:space="preserve"> </w:t>
      </w:r>
      <w:r w:rsidRPr="00F36D69">
        <w:rPr>
          <w:rFonts w:eastAsia="Times New Roman" w:cstheme="minorHAnsi"/>
          <w:sz w:val="24"/>
          <w:szCs w:val="24"/>
        </w:rPr>
        <w:t>application).</w:t>
      </w:r>
    </w:p>
    <w:p w14:paraId="0FE944F7" w14:textId="77777777" w:rsidR="00A836CD" w:rsidRPr="00F36D69" w:rsidRDefault="00A836CD" w:rsidP="00A836CD">
      <w:pPr>
        <w:widowControl w:val="0"/>
        <w:autoSpaceDE w:val="0"/>
        <w:autoSpaceDN w:val="0"/>
        <w:spacing w:after="120"/>
        <w:ind w:left="111" w:right="106"/>
        <w:jc w:val="both"/>
        <w:rPr>
          <w:rFonts w:eastAsia="Times New Roman" w:cstheme="minorHAnsi"/>
          <w:sz w:val="24"/>
          <w:szCs w:val="24"/>
        </w:rPr>
      </w:pPr>
      <w:r w:rsidRPr="00F36D69">
        <w:rPr>
          <w:rFonts w:eastAsia="Times New Roman" w:cstheme="minorHAnsi"/>
          <w:sz w:val="24"/>
          <w:szCs w:val="24"/>
        </w:rPr>
        <w:t>Use of the facility shall terminate no later than twelve o’clock midnight unless special permission is obtained at the time the application is approved.</w:t>
      </w:r>
    </w:p>
    <w:p w14:paraId="030777F3" w14:textId="77777777" w:rsidR="00A836CD" w:rsidRPr="00F36D69" w:rsidRDefault="00A836CD" w:rsidP="00A836CD">
      <w:pPr>
        <w:widowControl w:val="0"/>
        <w:autoSpaceDE w:val="0"/>
        <w:autoSpaceDN w:val="0"/>
        <w:spacing w:after="120"/>
        <w:ind w:left="111" w:right="109"/>
        <w:jc w:val="both"/>
        <w:rPr>
          <w:rFonts w:eastAsia="Times New Roman" w:cstheme="minorHAnsi"/>
          <w:sz w:val="24"/>
          <w:szCs w:val="24"/>
        </w:rPr>
      </w:pPr>
      <w:r w:rsidRPr="00F36D69">
        <w:rPr>
          <w:rFonts w:eastAsia="Times New Roman" w:cstheme="minorHAnsi"/>
          <w:sz w:val="24"/>
          <w:szCs w:val="24"/>
        </w:rPr>
        <w:t>In addition to providing adequate supervision, applicants are responsible for not exceeding the allowed capacity</w:t>
      </w:r>
      <w:r w:rsidRPr="00F36D69">
        <w:rPr>
          <w:rFonts w:eastAsia="Times New Roman" w:cstheme="minorHAnsi"/>
          <w:spacing w:val="-9"/>
          <w:sz w:val="24"/>
          <w:szCs w:val="24"/>
        </w:rPr>
        <w:t xml:space="preserve"> </w:t>
      </w:r>
      <w:r w:rsidRPr="00F36D69">
        <w:rPr>
          <w:rFonts w:eastAsia="Times New Roman" w:cstheme="minorHAnsi"/>
          <w:sz w:val="24"/>
          <w:szCs w:val="24"/>
        </w:rPr>
        <w:t>of</w:t>
      </w:r>
      <w:r w:rsidRPr="00F36D69">
        <w:rPr>
          <w:rFonts w:eastAsia="Times New Roman" w:cstheme="minorHAnsi"/>
          <w:spacing w:val="-8"/>
          <w:sz w:val="24"/>
          <w:szCs w:val="24"/>
        </w:rPr>
        <w:t xml:space="preserve"> </w:t>
      </w:r>
      <w:r w:rsidRPr="00F36D69">
        <w:rPr>
          <w:rFonts w:eastAsia="Times New Roman" w:cstheme="minorHAnsi"/>
          <w:sz w:val="24"/>
          <w:szCs w:val="24"/>
        </w:rPr>
        <w:t>the</w:t>
      </w:r>
      <w:r w:rsidRPr="00F36D69">
        <w:rPr>
          <w:rFonts w:eastAsia="Times New Roman" w:cstheme="minorHAnsi"/>
          <w:spacing w:val="-9"/>
          <w:sz w:val="24"/>
          <w:szCs w:val="24"/>
        </w:rPr>
        <w:t xml:space="preserve"> </w:t>
      </w:r>
      <w:r w:rsidRPr="00F36D69">
        <w:rPr>
          <w:rFonts w:eastAsia="Times New Roman" w:cstheme="minorHAnsi"/>
          <w:sz w:val="24"/>
          <w:szCs w:val="24"/>
        </w:rPr>
        <w:t>space(s)</w:t>
      </w:r>
      <w:r w:rsidRPr="00F36D69">
        <w:rPr>
          <w:rFonts w:eastAsia="Times New Roman" w:cstheme="minorHAnsi"/>
          <w:spacing w:val="-9"/>
          <w:sz w:val="24"/>
          <w:szCs w:val="24"/>
        </w:rPr>
        <w:t xml:space="preserve"> </w:t>
      </w:r>
      <w:r w:rsidRPr="00F36D69">
        <w:rPr>
          <w:rFonts w:eastAsia="Times New Roman" w:cstheme="minorHAnsi"/>
          <w:sz w:val="24"/>
          <w:szCs w:val="24"/>
        </w:rPr>
        <w:t>being</w:t>
      </w:r>
      <w:r w:rsidRPr="00F36D69">
        <w:rPr>
          <w:rFonts w:eastAsia="Times New Roman" w:cstheme="minorHAnsi"/>
          <w:spacing w:val="-8"/>
          <w:sz w:val="24"/>
          <w:szCs w:val="24"/>
        </w:rPr>
        <w:t xml:space="preserve"> </w:t>
      </w:r>
      <w:r w:rsidRPr="00F36D69">
        <w:rPr>
          <w:rFonts w:eastAsia="Times New Roman" w:cstheme="minorHAnsi"/>
          <w:sz w:val="24"/>
          <w:szCs w:val="24"/>
        </w:rPr>
        <w:t>used</w:t>
      </w:r>
      <w:r w:rsidRPr="00F36D69">
        <w:rPr>
          <w:rFonts w:eastAsia="Times New Roman" w:cstheme="minorHAnsi"/>
          <w:spacing w:val="-8"/>
          <w:sz w:val="24"/>
          <w:szCs w:val="24"/>
        </w:rPr>
        <w:t xml:space="preserve"> </w:t>
      </w:r>
      <w:r w:rsidRPr="00F36D69">
        <w:rPr>
          <w:rFonts w:eastAsia="Times New Roman" w:cstheme="minorHAnsi"/>
          <w:sz w:val="24"/>
          <w:szCs w:val="24"/>
        </w:rPr>
        <w:t>and</w:t>
      </w:r>
      <w:r w:rsidRPr="00F36D69">
        <w:rPr>
          <w:rFonts w:eastAsia="Times New Roman" w:cstheme="minorHAnsi"/>
          <w:spacing w:val="-7"/>
          <w:sz w:val="24"/>
          <w:szCs w:val="24"/>
        </w:rPr>
        <w:t xml:space="preserve"> </w:t>
      </w:r>
      <w:r w:rsidRPr="00F36D69">
        <w:rPr>
          <w:rFonts w:eastAsia="Times New Roman" w:cstheme="minorHAnsi"/>
          <w:sz w:val="24"/>
          <w:szCs w:val="24"/>
        </w:rPr>
        <w:t>for</w:t>
      </w:r>
      <w:r w:rsidRPr="00F36D69">
        <w:rPr>
          <w:rFonts w:eastAsia="Times New Roman" w:cstheme="minorHAnsi"/>
          <w:spacing w:val="-5"/>
          <w:sz w:val="24"/>
          <w:szCs w:val="24"/>
        </w:rPr>
        <w:t xml:space="preserve"> </w:t>
      </w:r>
      <w:r w:rsidRPr="00F36D69">
        <w:rPr>
          <w:rFonts w:eastAsia="Times New Roman" w:cstheme="minorHAnsi"/>
          <w:sz w:val="24"/>
          <w:szCs w:val="24"/>
        </w:rPr>
        <w:t>ensuring</w:t>
      </w:r>
      <w:r w:rsidRPr="00F36D69">
        <w:rPr>
          <w:rFonts w:eastAsia="Times New Roman" w:cstheme="minorHAnsi"/>
          <w:spacing w:val="-9"/>
          <w:sz w:val="24"/>
          <w:szCs w:val="24"/>
        </w:rPr>
        <w:t xml:space="preserve"> </w:t>
      </w:r>
      <w:r w:rsidRPr="00F36D69">
        <w:rPr>
          <w:rFonts w:eastAsia="Times New Roman" w:cstheme="minorHAnsi"/>
          <w:sz w:val="24"/>
          <w:szCs w:val="24"/>
        </w:rPr>
        <w:t>that</w:t>
      </w:r>
      <w:r w:rsidRPr="00F36D69">
        <w:rPr>
          <w:rFonts w:eastAsia="Times New Roman" w:cstheme="minorHAnsi"/>
          <w:spacing w:val="-8"/>
          <w:sz w:val="24"/>
          <w:szCs w:val="24"/>
        </w:rPr>
        <w:t xml:space="preserve"> </w:t>
      </w:r>
      <w:r w:rsidRPr="00F36D69">
        <w:rPr>
          <w:rFonts w:eastAsia="Times New Roman" w:cstheme="minorHAnsi"/>
          <w:sz w:val="24"/>
          <w:szCs w:val="24"/>
        </w:rPr>
        <w:t>spaces</w:t>
      </w:r>
      <w:r w:rsidRPr="00F36D69">
        <w:rPr>
          <w:rFonts w:eastAsia="Times New Roman" w:cstheme="minorHAnsi"/>
          <w:spacing w:val="-5"/>
          <w:sz w:val="24"/>
          <w:szCs w:val="24"/>
        </w:rPr>
        <w:t xml:space="preserve"> </w:t>
      </w:r>
      <w:r w:rsidRPr="00F36D69">
        <w:rPr>
          <w:rFonts w:eastAsia="Times New Roman" w:cstheme="minorHAnsi"/>
          <w:sz w:val="24"/>
          <w:szCs w:val="24"/>
        </w:rPr>
        <w:t>not</w:t>
      </w:r>
      <w:r w:rsidRPr="00F36D69">
        <w:rPr>
          <w:rFonts w:eastAsia="Times New Roman" w:cstheme="minorHAnsi"/>
          <w:spacing w:val="-8"/>
          <w:sz w:val="24"/>
          <w:szCs w:val="24"/>
        </w:rPr>
        <w:t xml:space="preserve"> </w:t>
      </w:r>
      <w:r w:rsidRPr="00F36D69">
        <w:rPr>
          <w:rFonts w:eastAsia="Times New Roman" w:cstheme="minorHAnsi"/>
          <w:sz w:val="24"/>
          <w:szCs w:val="24"/>
        </w:rPr>
        <w:t>rented</w:t>
      </w:r>
      <w:r w:rsidRPr="00F36D69">
        <w:rPr>
          <w:rFonts w:eastAsia="Times New Roman" w:cstheme="minorHAnsi"/>
          <w:spacing w:val="-8"/>
          <w:sz w:val="24"/>
          <w:szCs w:val="24"/>
        </w:rPr>
        <w:t xml:space="preserve"> </w:t>
      </w:r>
      <w:r w:rsidRPr="00F36D69">
        <w:rPr>
          <w:rFonts w:eastAsia="Times New Roman" w:cstheme="minorHAnsi"/>
          <w:sz w:val="24"/>
          <w:szCs w:val="24"/>
        </w:rPr>
        <w:t>are</w:t>
      </w:r>
      <w:r w:rsidRPr="00F36D69">
        <w:rPr>
          <w:rFonts w:eastAsia="Times New Roman" w:cstheme="minorHAnsi"/>
          <w:spacing w:val="-8"/>
          <w:sz w:val="24"/>
          <w:szCs w:val="24"/>
        </w:rPr>
        <w:t xml:space="preserve"> </w:t>
      </w:r>
      <w:r w:rsidRPr="00F36D69">
        <w:rPr>
          <w:rFonts w:eastAsia="Times New Roman" w:cstheme="minorHAnsi"/>
          <w:sz w:val="24"/>
          <w:szCs w:val="24"/>
        </w:rPr>
        <w:t>not</w:t>
      </w:r>
      <w:r w:rsidRPr="00F36D69">
        <w:rPr>
          <w:rFonts w:eastAsia="Times New Roman" w:cstheme="minorHAnsi"/>
          <w:spacing w:val="-7"/>
          <w:sz w:val="24"/>
          <w:szCs w:val="24"/>
        </w:rPr>
        <w:t xml:space="preserve"> </w:t>
      </w:r>
      <w:r w:rsidRPr="00F36D69">
        <w:rPr>
          <w:rFonts w:eastAsia="Times New Roman" w:cstheme="minorHAnsi"/>
          <w:sz w:val="24"/>
          <w:szCs w:val="24"/>
        </w:rPr>
        <w:t>used</w:t>
      </w:r>
      <w:r w:rsidRPr="00F36D69">
        <w:rPr>
          <w:rFonts w:eastAsia="Times New Roman" w:cstheme="minorHAnsi"/>
          <w:spacing w:val="-9"/>
          <w:sz w:val="24"/>
          <w:szCs w:val="24"/>
        </w:rPr>
        <w:t xml:space="preserve"> </w:t>
      </w:r>
      <w:r w:rsidRPr="00F36D69">
        <w:rPr>
          <w:rFonts w:eastAsia="Times New Roman" w:cstheme="minorHAnsi"/>
          <w:sz w:val="24"/>
          <w:szCs w:val="24"/>
        </w:rPr>
        <w:t>by</w:t>
      </w:r>
      <w:r w:rsidRPr="00F36D69">
        <w:rPr>
          <w:rFonts w:eastAsia="Times New Roman" w:cstheme="minorHAnsi"/>
          <w:spacing w:val="-6"/>
          <w:sz w:val="24"/>
          <w:szCs w:val="24"/>
        </w:rPr>
        <w:t xml:space="preserve"> </w:t>
      </w:r>
      <w:r w:rsidRPr="00F36D69">
        <w:rPr>
          <w:rFonts w:eastAsia="Times New Roman" w:cstheme="minorHAnsi"/>
          <w:sz w:val="24"/>
          <w:szCs w:val="24"/>
        </w:rPr>
        <w:t>any</w:t>
      </w:r>
      <w:r w:rsidRPr="00F36D69">
        <w:rPr>
          <w:rFonts w:eastAsia="Times New Roman" w:cstheme="minorHAnsi"/>
          <w:spacing w:val="-6"/>
          <w:sz w:val="24"/>
          <w:szCs w:val="24"/>
        </w:rPr>
        <w:t xml:space="preserve"> </w:t>
      </w:r>
      <w:r w:rsidRPr="00F36D69">
        <w:rPr>
          <w:rFonts w:eastAsia="Times New Roman" w:cstheme="minorHAnsi"/>
          <w:sz w:val="24"/>
          <w:szCs w:val="24"/>
        </w:rPr>
        <w:t>attendees. If spaces not rented are used in any way, the rent for those spaces will be charged to the user and/or subtracted from the deposit. The Town of Heath reserves the right to limit the number of people in any particular space for safety</w:t>
      </w:r>
      <w:r w:rsidRPr="00F36D69">
        <w:rPr>
          <w:rFonts w:eastAsia="Times New Roman" w:cstheme="minorHAnsi"/>
          <w:spacing w:val="-3"/>
          <w:sz w:val="24"/>
          <w:szCs w:val="24"/>
        </w:rPr>
        <w:t xml:space="preserve"> </w:t>
      </w:r>
      <w:r w:rsidRPr="00F36D69">
        <w:rPr>
          <w:rFonts w:eastAsia="Times New Roman" w:cstheme="minorHAnsi"/>
          <w:sz w:val="24"/>
          <w:szCs w:val="24"/>
        </w:rPr>
        <w:t>reasons.</w:t>
      </w:r>
    </w:p>
    <w:p w14:paraId="5CB1216C" w14:textId="77777777" w:rsidR="000E3198" w:rsidRPr="00F36D69" w:rsidRDefault="000E3198" w:rsidP="000E3198">
      <w:pPr>
        <w:widowControl w:val="0"/>
        <w:autoSpaceDE w:val="0"/>
        <w:autoSpaceDN w:val="0"/>
        <w:spacing w:after="120"/>
        <w:ind w:left="111"/>
        <w:jc w:val="both"/>
        <w:rPr>
          <w:rFonts w:eastAsia="Times New Roman" w:cstheme="minorHAnsi"/>
          <w:sz w:val="24"/>
          <w:szCs w:val="24"/>
        </w:rPr>
      </w:pPr>
    </w:p>
    <w:p w14:paraId="3F3C898C" w14:textId="584E3142" w:rsidR="00F36D69" w:rsidRPr="00F36D69" w:rsidRDefault="00F36D69" w:rsidP="00F36D69">
      <w:pPr>
        <w:pStyle w:val="ListParagraph"/>
        <w:widowControl w:val="0"/>
        <w:numPr>
          <w:ilvl w:val="0"/>
          <w:numId w:val="7"/>
        </w:numPr>
        <w:tabs>
          <w:tab w:val="left" w:pos="0"/>
        </w:tabs>
        <w:autoSpaceDE w:val="0"/>
        <w:autoSpaceDN w:val="0"/>
        <w:spacing w:before="120" w:after="120"/>
        <w:outlineLvl w:val="0"/>
        <w:rPr>
          <w:rFonts w:ascii="Times New Roman" w:eastAsia="Times New Roman" w:hAnsi="Times New Roman" w:cstheme="minorHAnsi"/>
          <w:bCs/>
          <w:sz w:val="28"/>
          <w:szCs w:val="24"/>
        </w:rPr>
      </w:pPr>
      <w:r w:rsidRPr="00F36D69">
        <w:rPr>
          <w:rFonts w:ascii="Times New Roman" w:eastAsia="Times New Roman" w:hAnsi="Times New Roman" w:cstheme="minorHAnsi"/>
          <w:b/>
          <w:bCs/>
          <w:sz w:val="28"/>
          <w:szCs w:val="24"/>
        </w:rPr>
        <w:t>Insurance</w:t>
      </w:r>
      <w:r w:rsidRPr="00F36D69">
        <w:rPr>
          <w:rFonts w:ascii="Times New Roman" w:eastAsia="Times New Roman" w:hAnsi="Times New Roman" w:cstheme="minorHAnsi"/>
          <w:bCs/>
          <w:sz w:val="28"/>
          <w:szCs w:val="24"/>
        </w:rPr>
        <w:t xml:space="preserve"> </w:t>
      </w:r>
      <w:r w:rsidRPr="00F36D69">
        <w:rPr>
          <w:rFonts w:ascii="Times New Roman" w:eastAsia="Times New Roman" w:hAnsi="Times New Roman" w:cstheme="minorHAnsi"/>
          <w:b/>
          <w:sz w:val="28"/>
          <w:szCs w:val="24"/>
        </w:rPr>
        <w:t>and</w:t>
      </w:r>
      <w:r w:rsidRPr="00F36D69">
        <w:rPr>
          <w:rFonts w:ascii="Times New Roman" w:eastAsia="Times New Roman" w:hAnsi="Times New Roman" w:cstheme="minorHAnsi"/>
          <w:b/>
          <w:spacing w:val="-1"/>
          <w:sz w:val="28"/>
          <w:szCs w:val="24"/>
        </w:rPr>
        <w:t xml:space="preserve"> </w:t>
      </w:r>
      <w:r w:rsidRPr="00F36D69">
        <w:rPr>
          <w:rFonts w:ascii="Times New Roman" w:eastAsia="Times New Roman" w:hAnsi="Times New Roman" w:cstheme="minorHAnsi"/>
          <w:b/>
          <w:sz w:val="28"/>
          <w:szCs w:val="24"/>
        </w:rPr>
        <w:t>Safety</w:t>
      </w:r>
    </w:p>
    <w:p w14:paraId="1075A35E" w14:textId="77777777" w:rsidR="00F36D69" w:rsidRPr="00F36D69" w:rsidRDefault="00F36D69" w:rsidP="007843B1">
      <w:pPr>
        <w:widowControl w:val="0"/>
        <w:autoSpaceDE w:val="0"/>
        <w:autoSpaceDN w:val="0"/>
        <w:spacing w:after="120"/>
        <w:ind w:right="112"/>
        <w:jc w:val="both"/>
        <w:rPr>
          <w:rFonts w:eastAsia="Times New Roman" w:cstheme="minorHAnsi"/>
          <w:sz w:val="24"/>
          <w:szCs w:val="24"/>
        </w:rPr>
      </w:pPr>
      <w:r w:rsidRPr="00F36D69">
        <w:rPr>
          <w:rFonts w:eastAsia="Times New Roman" w:cstheme="minorHAnsi"/>
          <w:sz w:val="24"/>
          <w:szCs w:val="24"/>
        </w:rPr>
        <w:t>Users</w:t>
      </w:r>
      <w:r w:rsidRPr="00F36D69">
        <w:rPr>
          <w:rFonts w:eastAsia="Times New Roman" w:cstheme="minorHAnsi"/>
          <w:spacing w:val="-14"/>
          <w:sz w:val="24"/>
          <w:szCs w:val="24"/>
        </w:rPr>
        <w:t xml:space="preserve"> </w:t>
      </w:r>
      <w:r w:rsidRPr="00F36D69">
        <w:rPr>
          <w:rFonts w:eastAsia="Times New Roman" w:cstheme="minorHAnsi"/>
          <w:sz w:val="24"/>
          <w:szCs w:val="24"/>
        </w:rPr>
        <w:t>are</w:t>
      </w:r>
      <w:r w:rsidRPr="00F36D69">
        <w:rPr>
          <w:rFonts w:eastAsia="Times New Roman" w:cstheme="minorHAnsi"/>
          <w:spacing w:val="-14"/>
          <w:sz w:val="24"/>
          <w:szCs w:val="24"/>
        </w:rPr>
        <w:t xml:space="preserve"> </w:t>
      </w:r>
      <w:r w:rsidRPr="00F36D69">
        <w:rPr>
          <w:rFonts w:eastAsia="Times New Roman" w:cstheme="minorHAnsi"/>
          <w:sz w:val="24"/>
          <w:szCs w:val="24"/>
        </w:rPr>
        <w:t>responsible</w:t>
      </w:r>
      <w:r w:rsidRPr="00F36D69">
        <w:rPr>
          <w:rFonts w:eastAsia="Times New Roman" w:cstheme="minorHAnsi"/>
          <w:spacing w:val="-12"/>
          <w:sz w:val="24"/>
          <w:szCs w:val="24"/>
        </w:rPr>
        <w:t xml:space="preserve"> </w:t>
      </w:r>
      <w:r w:rsidRPr="00F36D69">
        <w:rPr>
          <w:rFonts w:eastAsia="Times New Roman" w:cstheme="minorHAnsi"/>
          <w:sz w:val="24"/>
          <w:szCs w:val="24"/>
        </w:rPr>
        <w:t>at</w:t>
      </w:r>
      <w:r w:rsidRPr="00F36D69">
        <w:rPr>
          <w:rFonts w:eastAsia="Times New Roman" w:cstheme="minorHAnsi"/>
          <w:spacing w:val="-13"/>
          <w:sz w:val="24"/>
          <w:szCs w:val="24"/>
        </w:rPr>
        <w:t xml:space="preserve"> </w:t>
      </w:r>
      <w:r w:rsidRPr="00F36D69">
        <w:rPr>
          <w:rFonts w:eastAsia="Times New Roman" w:cstheme="minorHAnsi"/>
          <w:sz w:val="24"/>
          <w:szCs w:val="24"/>
        </w:rPr>
        <w:t>all</w:t>
      </w:r>
      <w:r w:rsidRPr="00F36D69">
        <w:rPr>
          <w:rFonts w:eastAsia="Times New Roman" w:cstheme="minorHAnsi"/>
          <w:spacing w:val="-13"/>
          <w:sz w:val="24"/>
          <w:szCs w:val="24"/>
        </w:rPr>
        <w:t xml:space="preserve"> </w:t>
      </w:r>
      <w:r w:rsidRPr="00F36D69">
        <w:rPr>
          <w:rFonts w:eastAsia="Times New Roman" w:cstheme="minorHAnsi"/>
          <w:sz w:val="24"/>
          <w:szCs w:val="24"/>
        </w:rPr>
        <w:t>times</w:t>
      </w:r>
      <w:r w:rsidRPr="00F36D69">
        <w:rPr>
          <w:rFonts w:eastAsia="Times New Roman" w:cstheme="minorHAnsi"/>
          <w:spacing w:val="-14"/>
          <w:sz w:val="24"/>
          <w:szCs w:val="24"/>
        </w:rPr>
        <w:t xml:space="preserve"> </w:t>
      </w:r>
      <w:r w:rsidRPr="00F36D69">
        <w:rPr>
          <w:rFonts w:eastAsia="Times New Roman" w:cstheme="minorHAnsi"/>
          <w:sz w:val="24"/>
          <w:szCs w:val="24"/>
        </w:rPr>
        <w:t>for</w:t>
      </w:r>
      <w:r w:rsidRPr="00F36D69">
        <w:rPr>
          <w:rFonts w:eastAsia="Times New Roman" w:cstheme="minorHAnsi"/>
          <w:spacing w:val="-15"/>
          <w:sz w:val="24"/>
          <w:szCs w:val="24"/>
        </w:rPr>
        <w:t xml:space="preserve"> </w:t>
      </w:r>
      <w:r w:rsidRPr="00F36D69">
        <w:rPr>
          <w:rFonts w:eastAsia="Times New Roman" w:cstheme="minorHAnsi"/>
          <w:sz w:val="24"/>
          <w:szCs w:val="24"/>
        </w:rPr>
        <w:t>the</w:t>
      </w:r>
      <w:r w:rsidRPr="00F36D69">
        <w:rPr>
          <w:rFonts w:eastAsia="Times New Roman" w:cstheme="minorHAnsi"/>
          <w:spacing w:val="-13"/>
          <w:sz w:val="24"/>
          <w:szCs w:val="24"/>
        </w:rPr>
        <w:t xml:space="preserve"> </w:t>
      </w:r>
      <w:r w:rsidRPr="00F36D69">
        <w:rPr>
          <w:rFonts w:eastAsia="Times New Roman" w:cstheme="minorHAnsi"/>
          <w:sz w:val="24"/>
          <w:szCs w:val="24"/>
        </w:rPr>
        <w:t>observance</w:t>
      </w:r>
      <w:r w:rsidRPr="00F36D69">
        <w:rPr>
          <w:rFonts w:eastAsia="Times New Roman" w:cstheme="minorHAnsi"/>
          <w:spacing w:val="-14"/>
          <w:sz w:val="24"/>
          <w:szCs w:val="24"/>
        </w:rPr>
        <w:t xml:space="preserve"> </w:t>
      </w:r>
      <w:r w:rsidRPr="00F36D69">
        <w:rPr>
          <w:rFonts w:eastAsia="Times New Roman" w:cstheme="minorHAnsi"/>
          <w:sz w:val="24"/>
          <w:szCs w:val="24"/>
        </w:rPr>
        <w:t>of</w:t>
      </w:r>
      <w:r w:rsidRPr="00F36D69">
        <w:rPr>
          <w:rFonts w:eastAsia="Times New Roman" w:cstheme="minorHAnsi"/>
          <w:spacing w:val="-14"/>
          <w:sz w:val="24"/>
          <w:szCs w:val="24"/>
        </w:rPr>
        <w:t xml:space="preserve"> </w:t>
      </w:r>
      <w:r w:rsidRPr="00F36D69">
        <w:rPr>
          <w:rFonts w:eastAsia="Times New Roman" w:cstheme="minorHAnsi"/>
          <w:sz w:val="24"/>
          <w:szCs w:val="24"/>
        </w:rPr>
        <w:t>fire</w:t>
      </w:r>
      <w:r w:rsidRPr="00F36D69">
        <w:rPr>
          <w:rFonts w:eastAsia="Times New Roman" w:cstheme="minorHAnsi"/>
          <w:spacing w:val="-12"/>
          <w:sz w:val="24"/>
          <w:szCs w:val="24"/>
        </w:rPr>
        <w:t xml:space="preserve"> </w:t>
      </w:r>
      <w:r w:rsidRPr="00F36D69">
        <w:rPr>
          <w:rFonts w:eastAsia="Times New Roman" w:cstheme="minorHAnsi"/>
          <w:sz w:val="24"/>
          <w:szCs w:val="24"/>
        </w:rPr>
        <w:t>and</w:t>
      </w:r>
      <w:r w:rsidRPr="00F36D69">
        <w:rPr>
          <w:rFonts w:eastAsia="Times New Roman" w:cstheme="minorHAnsi"/>
          <w:spacing w:val="-13"/>
          <w:sz w:val="24"/>
          <w:szCs w:val="24"/>
        </w:rPr>
        <w:t xml:space="preserve"> </w:t>
      </w:r>
      <w:r w:rsidRPr="00F36D69">
        <w:rPr>
          <w:rFonts w:eastAsia="Times New Roman" w:cstheme="minorHAnsi"/>
          <w:sz w:val="24"/>
          <w:szCs w:val="24"/>
        </w:rPr>
        <w:t>safety</w:t>
      </w:r>
      <w:r w:rsidRPr="00F36D69">
        <w:rPr>
          <w:rFonts w:eastAsia="Times New Roman" w:cstheme="minorHAnsi"/>
          <w:spacing w:val="-13"/>
          <w:sz w:val="24"/>
          <w:szCs w:val="24"/>
        </w:rPr>
        <w:t xml:space="preserve"> </w:t>
      </w:r>
      <w:r w:rsidRPr="00F36D69">
        <w:rPr>
          <w:rFonts w:eastAsia="Times New Roman" w:cstheme="minorHAnsi"/>
          <w:sz w:val="24"/>
          <w:szCs w:val="24"/>
        </w:rPr>
        <w:t>requirements</w:t>
      </w:r>
      <w:r w:rsidRPr="00F36D69">
        <w:rPr>
          <w:rFonts w:eastAsia="Times New Roman" w:cstheme="minorHAnsi"/>
          <w:spacing w:val="-13"/>
          <w:sz w:val="24"/>
          <w:szCs w:val="24"/>
        </w:rPr>
        <w:t xml:space="preserve"> </w:t>
      </w:r>
      <w:r w:rsidRPr="00F36D69">
        <w:rPr>
          <w:rFonts w:eastAsia="Times New Roman" w:cstheme="minorHAnsi"/>
          <w:sz w:val="24"/>
          <w:szCs w:val="24"/>
        </w:rPr>
        <w:t>and</w:t>
      </w:r>
      <w:r w:rsidRPr="00F36D69">
        <w:rPr>
          <w:rFonts w:eastAsia="Times New Roman" w:cstheme="minorHAnsi"/>
          <w:spacing w:val="-13"/>
          <w:sz w:val="24"/>
          <w:szCs w:val="24"/>
        </w:rPr>
        <w:t xml:space="preserve"> </w:t>
      </w:r>
      <w:r w:rsidRPr="00F36D69">
        <w:rPr>
          <w:rFonts w:eastAsia="Times New Roman" w:cstheme="minorHAnsi"/>
          <w:sz w:val="24"/>
          <w:szCs w:val="24"/>
        </w:rPr>
        <w:t>building</w:t>
      </w:r>
      <w:r w:rsidRPr="00F36D69">
        <w:rPr>
          <w:rFonts w:eastAsia="Times New Roman" w:cstheme="minorHAnsi"/>
          <w:spacing w:val="-12"/>
          <w:sz w:val="24"/>
          <w:szCs w:val="24"/>
        </w:rPr>
        <w:t xml:space="preserve"> </w:t>
      </w:r>
      <w:r w:rsidRPr="00F36D69">
        <w:rPr>
          <w:rFonts w:eastAsia="Times New Roman" w:cstheme="minorHAnsi"/>
          <w:sz w:val="24"/>
          <w:szCs w:val="24"/>
        </w:rPr>
        <w:t>capacity limitations as posted on the building.</w:t>
      </w:r>
    </w:p>
    <w:p w14:paraId="0C090905" w14:textId="38847E1C" w:rsidR="00F36D69" w:rsidRPr="00F36D69" w:rsidRDefault="00F36D69" w:rsidP="007843B1">
      <w:pPr>
        <w:widowControl w:val="0"/>
        <w:autoSpaceDE w:val="0"/>
        <w:autoSpaceDN w:val="0"/>
        <w:spacing w:after="120"/>
        <w:ind w:right="107"/>
        <w:jc w:val="both"/>
        <w:rPr>
          <w:rFonts w:eastAsia="Times New Roman" w:cstheme="minorHAnsi"/>
          <w:sz w:val="24"/>
          <w:szCs w:val="24"/>
        </w:rPr>
      </w:pPr>
      <w:r>
        <w:rPr>
          <w:rFonts w:eastAsia="Times New Roman" w:cstheme="minorHAnsi"/>
          <w:sz w:val="24"/>
          <w:szCs w:val="24"/>
        </w:rPr>
        <w:t>A</w:t>
      </w:r>
      <w:r w:rsidRPr="00F36D69">
        <w:rPr>
          <w:rFonts w:eastAsia="Times New Roman" w:cstheme="minorHAnsi"/>
          <w:sz w:val="24"/>
          <w:szCs w:val="24"/>
        </w:rPr>
        <w:t xml:space="preserve"> signed Release of Claims Waiver is required (included in the application</w:t>
      </w:r>
      <w:r w:rsidR="000A0DB9">
        <w:rPr>
          <w:rFonts w:eastAsia="Times New Roman" w:cstheme="minorHAnsi"/>
          <w:sz w:val="24"/>
          <w:szCs w:val="24"/>
        </w:rPr>
        <w:t xml:space="preserve"> materials</w:t>
      </w:r>
      <w:r w:rsidRPr="00F36D69">
        <w:rPr>
          <w:rFonts w:eastAsia="Times New Roman" w:cstheme="minorHAnsi"/>
          <w:sz w:val="24"/>
          <w:szCs w:val="24"/>
        </w:rPr>
        <w:t>).</w:t>
      </w:r>
    </w:p>
    <w:p w14:paraId="51ABBD50" w14:textId="77777777" w:rsidR="00F36D69" w:rsidRPr="00F36D69" w:rsidRDefault="00F36D69" w:rsidP="007843B1">
      <w:pPr>
        <w:widowControl w:val="0"/>
        <w:autoSpaceDE w:val="0"/>
        <w:autoSpaceDN w:val="0"/>
        <w:spacing w:after="120"/>
        <w:ind w:right="113"/>
        <w:jc w:val="both"/>
        <w:rPr>
          <w:rFonts w:eastAsia="Times New Roman" w:cstheme="minorHAnsi"/>
          <w:sz w:val="24"/>
          <w:szCs w:val="24"/>
        </w:rPr>
      </w:pPr>
      <w:r w:rsidRPr="00F36D69">
        <w:rPr>
          <w:rFonts w:eastAsia="Times New Roman" w:cstheme="minorHAnsi"/>
          <w:sz w:val="24"/>
          <w:szCs w:val="24"/>
        </w:rPr>
        <w:t>Users</w:t>
      </w:r>
      <w:r w:rsidRPr="00F36D69">
        <w:rPr>
          <w:rFonts w:eastAsia="Times New Roman" w:cstheme="minorHAnsi"/>
          <w:spacing w:val="-7"/>
          <w:sz w:val="24"/>
          <w:szCs w:val="24"/>
        </w:rPr>
        <w:t xml:space="preserve"> </w:t>
      </w:r>
      <w:r w:rsidRPr="00F36D69">
        <w:rPr>
          <w:rFonts w:eastAsia="Times New Roman" w:cstheme="minorHAnsi"/>
          <w:sz w:val="24"/>
          <w:szCs w:val="24"/>
        </w:rPr>
        <w:t>not</w:t>
      </w:r>
      <w:r w:rsidRPr="00F36D69">
        <w:rPr>
          <w:rFonts w:eastAsia="Times New Roman" w:cstheme="minorHAnsi"/>
          <w:spacing w:val="-3"/>
          <w:sz w:val="24"/>
          <w:szCs w:val="24"/>
        </w:rPr>
        <w:t xml:space="preserve"> </w:t>
      </w:r>
      <w:r w:rsidRPr="00F36D69">
        <w:rPr>
          <w:rFonts w:eastAsia="Times New Roman" w:cstheme="minorHAnsi"/>
          <w:sz w:val="24"/>
          <w:szCs w:val="24"/>
        </w:rPr>
        <w:t>affiliated</w:t>
      </w:r>
      <w:r w:rsidRPr="00F36D69">
        <w:rPr>
          <w:rFonts w:eastAsia="Times New Roman" w:cstheme="minorHAnsi"/>
          <w:spacing w:val="-3"/>
          <w:sz w:val="24"/>
          <w:szCs w:val="24"/>
        </w:rPr>
        <w:t xml:space="preserve"> </w:t>
      </w:r>
      <w:r w:rsidRPr="00F36D69">
        <w:rPr>
          <w:rFonts w:eastAsia="Times New Roman" w:cstheme="minorHAnsi"/>
          <w:sz w:val="24"/>
          <w:szCs w:val="24"/>
        </w:rPr>
        <w:t>with</w:t>
      </w:r>
      <w:r w:rsidRPr="00F36D69">
        <w:rPr>
          <w:rFonts w:eastAsia="Times New Roman" w:cstheme="minorHAnsi"/>
          <w:spacing w:val="-6"/>
          <w:sz w:val="24"/>
          <w:szCs w:val="24"/>
        </w:rPr>
        <w:t xml:space="preserve"> </w:t>
      </w:r>
      <w:r w:rsidRPr="00F36D69">
        <w:rPr>
          <w:rFonts w:eastAsia="Times New Roman" w:cstheme="minorHAnsi"/>
          <w:sz w:val="24"/>
          <w:szCs w:val="24"/>
        </w:rPr>
        <w:t>the</w:t>
      </w:r>
      <w:r w:rsidRPr="00F36D69">
        <w:rPr>
          <w:rFonts w:eastAsia="Times New Roman" w:cstheme="minorHAnsi"/>
          <w:spacing w:val="-7"/>
          <w:sz w:val="24"/>
          <w:szCs w:val="24"/>
        </w:rPr>
        <w:t xml:space="preserve"> </w:t>
      </w:r>
      <w:r w:rsidRPr="00F36D69">
        <w:rPr>
          <w:rFonts w:eastAsia="Times New Roman" w:cstheme="minorHAnsi"/>
          <w:sz w:val="24"/>
          <w:szCs w:val="24"/>
        </w:rPr>
        <w:t>Town</w:t>
      </w:r>
      <w:r w:rsidRPr="00F36D69">
        <w:rPr>
          <w:rFonts w:eastAsia="Times New Roman" w:cstheme="minorHAnsi"/>
          <w:spacing w:val="-5"/>
          <w:sz w:val="24"/>
          <w:szCs w:val="24"/>
        </w:rPr>
        <w:t xml:space="preserve"> </w:t>
      </w:r>
      <w:r w:rsidRPr="00F36D69">
        <w:rPr>
          <w:rFonts w:eastAsia="Times New Roman" w:cstheme="minorHAnsi"/>
          <w:sz w:val="24"/>
          <w:szCs w:val="24"/>
        </w:rPr>
        <w:t>of</w:t>
      </w:r>
      <w:r w:rsidRPr="00F36D69">
        <w:rPr>
          <w:rFonts w:eastAsia="Times New Roman" w:cstheme="minorHAnsi"/>
          <w:spacing w:val="-7"/>
          <w:sz w:val="24"/>
          <w:szCs w:val="24"/>
        </w:rPr>
        <w:t xml:space="preserve"> </w:t>
      </w:r>
      <w:r w:rsidRPr="00F36D69">
        <w:rPr>
          <w:rFonts w:eastAsia="Times New Roman" w:cstheme="minorHAnsi"/>
          <w:sz w:val="24"/>
          <w:szCs w:val="24"/>
        </w:rPr>
        <w:t>Heath</w:t>
      </w:r>
      <w:r w:rsidRPr="00F36D69">
        <w:rPr>
          <w:rFonts w:eastAsia="Times New Roman" w:cstheme="minorHAnsi"/>
          <w:spacing w:val="-4"/>
          <w:sz w:val="24"/>
          <w:szCs w:val="24"/>
        </w:rPr>
        <w:t xml:space="preserve"> </w:t>
      </w:r>
      <w:r w:rsidRPr="00F36D69">
        <w:rPr>
          <w:rFonts w:eastAsia="Times New Roman" w:cstheme="minorHAnsi"/>
          <w:sz w:val="24"/>
          <w:szCs w:val="24"/>
        </w:rPr>
        <w:t>may</w:t>
      </w:r>
      <w:r w:rsidRPr="00F36D69">
        <w:rPr>
          <w:rFonts w:eastAsia="Times New Roman" w:cstheme="minorHAnsi"/>
          <w:spacing w:val="-3"/>
          <w:sz w:val="24"/>
          <w:szCs w:val="24"/>
        </w:rPr>
        <w:t xml:space="preserve"> </w:t>
      </w:r>
      <w:r w:rsidRPr="00F36D69">
        <w:rPr>
          <w:rFonts w:eastAsia="Times New Roman" w:cstheme="minorHAnsi"/>
          <w:sz w:val="24"/>
          <w:szCs w:val="24"/>
        </w:rPr>
        <w:t>be</w:t>
      </w:r>
      <w:r w:rsidRPr="00F36D69">
        <w:rPr>
          <w:rFonts w:eastAsia="Times New Roman" w:cstheme="minorHAnsi"/>
          <w:spacing w:val="-7"/>
          <w:sz w:val="24"/>
          <w:szCs w:val="24"/>
        </w:rPr>
        <w:t xml:space="preserve"> </w:t>
      </w:r>
      <w:r w:rsidRPr="00F36D69">
        <w:rPr>
          <w:rFonts w:eastAsia="Times New Roman" w:cstheme="minorHAnsi"/>
          <w:sz w:val="24"/>
          <w:szCs w:val="24"/>
        </w:rPr>
        <w:t>required</w:t>
      </w:r>
      <w:r w:rsidRPr="00F36D69">
        <w:rPr>
          <w:rFonts w:eastAsia="Times New Roman" w:cstheme="minorHAnsi"/>
          <w:spacing w:val="-6"/>
          <w:sz w:val="24"/>
          <w:szCs w:val="24"/>
        </w:rPr>
        <w:t xml:space="preserve"> </w:t>
      </w:r>
      <w:r w:rsidRPr="00F36D69">
        <w:rPr>
          <w:rFonts w:eastAsia="Times New Roman" w:cstheme="minorHAnsi"/>
          <w:sz w:val="24"/>
          <w:szCs w:val="24"/>
        </w:rPr>
        <w:t>to</w:t>
      </w:r>
      <w:r w:rsidRPr="00F36D69">
        <w:rPr>
          <w:rFonts w:eastAsia="Times New Roman" w:cstheme="minorHAnsi"/>
          <w:spacing w:val="-5"/>
          <w:sz w:val="24"/>
          <w:szCs w:val="24"/>
        </w:rPr>
        <w:t xml:space="preserve"> </w:t>
      </w:r>
      <w:r w:rsidRPr="00F36D69">
        <w:rPr>
          <w:rFonts w:eastAsia="Times New Roman" w:cstheme="minorHAnsi"/>
          <w:sz w:val="24"/>
          <w:szCs w:val="24"/>
        </w:rPr>
        <w:t>submit</w:t>
      </w:r>
      <w:r w:rsidRPr="00F36D69">
        <w:rPr>
          <w:rFonts w:eastAsia="Times New Roman" w:cstheme="minorHAnsi"/>
          <w:spacing w:val="-6"/>
          <w:sz w:val="24"/>
          <w:szCs w:val="24"/>
        </w:rPr>
        <w:t xml:space="preserve"> </w:t>
      </w:r>
      <w:r w:rsidRPr="00F36D69">
        <w:rPr>
          <w:rFonts w:eastAsia="Times New Roman" w:cstheme="minorHAnsi"/>
          <w:sz w:val="24"/>
          <w:szCs w:val="24"/>
        </w:rPr>
        <w:t>a</w:t>
      </w:r>
      <w:r w:rsidRPr="00F36D69">
        <w:rPr>
          <w:rFonts w:eastAsia="Times New Roman" w:cstheme="minorHAnsi"/>
          <w:spacing w:val="-4"/>
          <w:sz w:val="24"/>
          <w:szCs w:val="24"/>
        </w:rPr>
        <w:t xml:space="preserve"> </w:t>
      </w:r>
      <w:r w:rsidRPr="00F36D69">
        <w:rPr>
          <w:rFonts w:eastAsia="Times New Roman" w:cstheme="minorHAnsi"/>
          <w:sz w:val="24"/>
          <w:szCs w:val="24"/>
        </w:rPr>
        <w:t>certificate</w:t>
      </w:r>
      <w:r w:rsidRPr="00F36D69">
        <w:rPr>
          <w:rFonts w:eastAsia="Times New Roman" w:cstheme="minorHAnsi"/>
          <w:spacing w:val="-7"/>
          <w:sz w:val="24"/>
          <w:szCs w:val="24"/>
        </w:rPr>
        <w:t xml:space="preserve"> </w:t>
      </w:r>
      <w:r w:rsidRPr="00F36D69">
        <w:rPr>
          <w:rFonts w:eastAsia="Times New Roman" w:cstheme="minorHAnsi"/>
          <w:sz w:val="24"/>
          <w:szCs w:val="24"/>
        </w:rPr>
        <w:t>of</w:t>
      </w:r>
      <w:r w:rsidRPr="00F36D69">
        <w:rPr>
          <w:rFonts w:eastAsia="Times New Roman" w:cstheme="minorHAnsi"/>
          <w:spacing w:val="-5"/>
          <w:sz w:val="24"/>
          <w:szCs w:val="24"/>
        </w:rPr>
        <w:t xml:space="preserve"> </w:t>
      </w:r>
      <w:r w:rsidRPr="00F36D69">
        <w:rPr>
          <w:rFonts w:eastAsia="Times New Roman" w:cstheme="minorHAnsi"/>
          <w:sz w:val="24"/>
          <w:szCs w:val="24"/>
        </w:rPr>
        <w:t>liability</w:t>
      </w:r>
      <w:r w:rsidRPr="00F36D69">
        <w:rPr>
          <w:rFonts w:eastAsia="Times New Roman" w:cstheme="minorHAnsi"/>
          <w:spacing w:val="-5"/>
          <w:sz w:val="24"/>
          <w:szCs w:val="24"/>
        </w:rPr>
        <w:t xml:space="preserve"> </w:t>
      </w:r>
      <w:r w:rsidRPr="00F36D69">
        <w:rPr>
          <w:rFonts w:eastAsia="Times New Roman" w:cstheme="minorHAnsi"/>
          <w:sz w:val="24"/>
          <w:szCs w:val="24"/>
        </w:rPr>
        <w:t>insurance which names the Town of Heath as an also insured, prior to facility</w:t>
      </w:r>
      <w:r w:rsidRPr="00F36D69">
        <w:rPr>
          <w:rFonts w:eastAsia="Times New Roman" w:cstheme="minorHAnsi"/>
          <w:spacing w:val="-4"/>
          <w:sz w:val="24"/>
          <w:szCs w:val="24"/>
        </w:rPr>
        <w:t xml:space="preserve"> </w:t>
      </w:r>
      <w:r w:rsidRPr="00F36D69">
        <w:rPr>
          <w:rFonts w:eastAsia="Times New Roman" w:cstheme="minorHAnsi"/>
          <w:sz w:val="24"/>
          <w:szCs w:val="24"/>
        </w:rPr>
        <w:t>use.</w:t>
      </w:r>
    </w:p>
    <w:p w14:paraId="448A7E41" w14:textId="6A79C5D0" w:rsidR="00F36D69" w:rsidRDefault="00F36D69" w:rsidP="007843B1">
      <w:pPr>
        <w:autoSpaceDE w:val="0"/>
        <w:autoSpaceDN w:val="0"/>
        <w:spacing w:after="120"/>
        <w:ind w:right="101"/>
        <w:jc w:val="both"/>
        <w:rPr>
          <w:rFonts w:eastAsia="Times New Roman" w:cstheme="minorHAnsi"/>
          <w:sz w:val="24"/>
          <w:szCs w:val="24"/>
        </w:rPr>
      </w:pPr>
      <w:r w:rsidRPr="00F36D69">
        <w:rPr>
          <w:rFonts w:eastAsia="Times New Roman" w:cstheme="minorHAnsi"/>
          <w:sz w:val="24"/>
          <w:szCs w:val="24"/>
        </w:rPr>
        <w:t xml:space="preserve">Police may be required </w:t>
      </w:r>
      <w:r>
        <w:rPr>
          <w:rFonts w:eastAsia="Times New Roman" w:cstheme="minorHAnsi"/>
          <w:sz w:val="24"/>
          <w:szCs w:val="24"/>
        </w:rPr>
        <w:t>for</w:t>
      </w:r>
      <w:r w:rsidRPr="00F36D69">
        <w:rPr>
          <w:rFonts w:eastAsia="Times New Roman" w:cstheme="minorHAnsi"/>
          <w:sz w:val="24"/>
          <w:szCs w:val="24"/>
        </w:rPr>
        <w:t xml:space="preserve"> events with an estimated attendance exceeding 100. It is the responsibility for the user to notify the Chief of Police if the estimated attendance </w:t>
      </w:r>
      <w:r w:rsidR="000A0DB9">
        <w:rPr>
          <w:rFonts w:eastAsia="Times New Roman" w:cstheme="minorHAnsi"/>
          <w:sz w:val="24"/>
          <w:szCs w:val="24"/>
        </w:rPr>
        <w:t xml:space="preserve">might </w:t>
      </w:r>
      <w:r w:rsidRPr="00F36D69">
        <w:rPr>
          <w:rFonts w:eastAsia="Times New Roman" w:cstheme="minorHAnsi"/>
          <w:sz w:val="24"/>
          <w:szCs w:val="24"/>
        </w:rPr>
        <w:t>exceed 100 and to cover the cost of the police coverage if it is determined to be necessary. Police detail expenses are payable directly to the Town of Heath and must be paid before the event.</w:t>
      </w:r>
    </w:p>
    <w:p w14:paraId="1D3685D7" w14:textId="77777777" w:rsidR="00F36D69" w:rsidRPr="00F36D69" w:rsidRDefault="00F36D69" w:rsidP="00F36D69">
      <w:pPr>
        <w:autoSpaceDE w:val="0"/>
        <w:autoSpaceDN w:val="0"/>
        <w:spacing w:after="120"/>
        <w:ind w:left="360" w:right="101"/>
        <w:jc w:val="both"/>
        <w:rPr>
          <w:rFonts w:eastAsia="Times New Roman" w:cstheme="minorHAnsi"/>
          <w:sz w:val="24"/>
          <w:szCs w:val="24"/>
        </w:rPr>
      </w:pPr>
    </w:p>
    <w:p w14:paraId="101A5570" w14:textId="6E023BD8" w:rsidR="00F36D69" w:rsidRPr="00F36D69" w:rsidRDefault="00F36D69" w:rsidP="00F36D69">
      <w:pPr>
        <w:pStyle w:val="ListParagraph"/>
        <w:widowControl w:val="0"/>
        <w:numPr>
          <w:ilvl w:val="0"/>
          <w:numId w:val="7"/>
        </w:numPr>
        <w:tabs>
          <w:tab w:val="left" w:pos="0"/>
        </w:tabs>
        <w:autoSpaceDE w:val="0"/>
        <w:autoSpaceDN w:val="0"/>
        <w:spacing w:before="120" w:after="120"/>
        <w:outlineLvl w:val="0"/>
        <w:rPr>
          <w:rFonts w:ascii="Times New Roman" w:eastAsia="Times New Roman" w:hAnsi="Times New Roman" w:cstheme="minorHAnsi"/>
          <w:b/>
          <w:sz w:val="28"/>
          <w:szCs w:val="24"/>
        </w:rPr>
      </w:pPr>
      <w:r w:rsidRPr="00F36D69">
        <w:rPr>
          <w:rFonts w:ascii="Times New Roman" w:eastAsia="Times New Roman" w:hAnsi="Times New Roman" w:cstheme="minorHAnsi"/>
          <w:b/>
          <w:sz w:val="28"/>
          <w:szCs w:val="24"/>
        </w:rPr>
        <w:t>Smoking and Alcohol Use</w:t>
      </w:r>
    </w:p>
    <w:p w14:paraId="5D4C6AA6" w14:textId="77777777" w:rsidR="00F36D69" w:rsidRPr="00F36D69" w:rsidRDefault="00F36D69" w:rsidP="007843B1">
      <w:pPr>
        <w:widowControl w:val="0"/>
        <w:tabs>
          <w:tab w:val="left" w:pos="473"/>
        </w:tabs>
        <w:autoSpaceDE w:val="0"/>
        <w:autoSpaceDN w:val="0"/>
        <w:spacing w:after="120"/>
        <w:outlineLvl w:val="0"/>
        <w:rPr>
          <w:rFonts w:eastAsia="Times New Roman" w:cstheme="minorHAnsi"/>
          <w:sz w:val="24"/>
          <w:szCs w:val="24"/>
        </w:rPr>
      </w:pPr>
      <w:r w:rsidRPr="00F36D69">
        <w:rPr>
          <w:rFonts w:eastAsia="Times New Roman" w:cstheme="minorHAnsi"/>
          <w:sz w:val="24"/>
          <w:szCs w:val="24"/>
        </w:rPr>
        <w:t xml:space="preserve">There is no smoking of any kind or vaping allowed on any town property.  </w:t>
      </w:r>
    </w:p>
    <w:p w14:paraId="57A44EA6" w14:textId="1333C5A1" w:rsidR="00F36D69" w:rsidRDefault="00F36D69" w:rsidP="007843B1">
      <w:pPr>
        <w:widowControl w:val="0"/>
        <w:tabs>
          <w:tab w:val="left" w:pos="473"/>
        </w:tabs>
        <w:autoSpaceDE w:val="0"/>
        <w:autoSpaceDN w:val="0"/>
        <w:spacing w:after="120"/>
        <w:outlineLvl w:val="0"/>
        <w:rPr>
          <w:rFonts w:eastAsia="Times New Roman" w:cstheme="minorHAnsi"/>
          <w:sz w:val="24"/>
          <w:szCs w:val="24"/>
        </w:rPr>
      </w:pPr>
      <w:r w:rsidRPr="00F36D69">
        <w:rPr>
          <w:rFonts w:eastAsia="Times New Roman" w:cstheme="minorHAnsi"/>
          <w:sz w:val="24"/>
          <w:szCs w:val="24"/>
        </w:rPr>
        <w:t>Alcohol may be served in accordance with the state law and town policy.   Page 2 of this application (Use of Alcohol and Service of Alcohol by the Lessee on Town Property) must be completed regardless of whether alcohol will be served.</w:t>
      </w:r>
    </w:p>
    <w:p w14:paraId="44317586" w14:textId="77777777" w:rsidR="00AF2FDF" w:rsidRPr="00F36D69" w:rsidRDefault="00AF2FDF" w:rsidP="00F36D69">
      <w:pPr>
        <w:widowControl w:val="0"/>
        <w:tabs>
          <w:tab w:val="left" w:pos="473"/>
        </w:tabs>
        <w:autoSpaceDE w:val="0"/>
        <w:autoSpaceDN w:val="0"/>
        <w:spacing w:after="120"/>
        <w:ind w:left="111"/>
        <w:outlineLvl w:val="0"/>
        <w:rPr>
          <w:rFonts w:eastAsia="Times New Roman" w:cstheme="minorHAnsi"/>
          <w:sz w:val="24"/>
          <w:szCs w:val="24"/>
        </w:rPr>
      </w:pPr>
    </w:p>
    <w:p w14:paraId="53F0166B" w14:textId="21D0D9F7" w:rsidR="00A836CD" w:rsidRPr="00A836CD" w:rsidRDefault="00A836CD" w:rsidP="00A836CD">
      <w:pPr>
        <w:pStyle w:val="ListParagraph"/>
        <w:widowControl w:val="0"/>
        <w:numPr>
          <w:ilvl w:val="0"/>
          <w:numId w:val="7"/>
        </w:numPr>
        <w:tabs>
          <w:tab w:val="left" w:pos="0"/>
        </w:tabs>
        <w:autoSpaceDE w:val="0"/>
        <w:autoSpaceDN w:val="0"/>
        <w:spacing w:before="120" w:after="120"/>
        <w:outlineLvl w:val="0"/>
        <w:rPr>
          <w:rFonts w:ascii="Times New Roman" w:eastAsia="Times New Roman" w:hAnsi="Times New Roman" w:cstheme="minorHAnsi"/>
          <w:b/>
          <w:sz w:val="28"/>
          <w:szCs w:val="24"/>
        </w:rPr>
      </w:pPr>
      <w:r w:rsidRPr="00A836CD">
        <w:rPr>
          <w:rFonts w:ascii="Times New Roman" w:eastAsia="Times New Roman" w:hAnsi="Times New Roman" w:cstheme="minorHAnsi"/>
          <w:b/>
          <w:sz w:val="28"/>
          <w:szCs w:val="24"/>
        </w:rPr>
        <w:t>Keys and Building Security</w:t>
      </w:r>
    </w:p>
    <w:p w14:paraId="3C98E475" w14:textId="77777777" w:rsidR="00A836CD" w:rsidRPr="00A836CD" w:rsidRDefault="00A836CD" w:rsidP="007843B1">
      <w:pPr>
        <w:widowControl w:val="0"/>
        <w:autoSpaceDE w:val="0"/>
        <w:autoSpaceDN w:val="0"/>
        <w:spacing w:after="120"/>
        <w:ind w:right="118"/>
        <w:jc w:val="both"/>
        <w:rPr>
          <w:rFonts w:eastAsia="Times New Roman" w:cstheme="minorHAnsi"/>
          <w:sz w:val="24"/>
          <w:szCs w:val="24"/>
        </w:rPr>
      </w:pPr>
      <w:r w:rsidRPr="00A836CD">
        <w:rPr>
          <w:rFonts w:eastAsia="Times New Roman" w:cstheme="minorHAnsi"/>
          <w:sz w:val="24"/>
          <w:szCs w:val="24"/>
        </w:rPr>
        <w:t>When the application for use has been approved, and prior to the event, arrangements will be made for obtaining and returning the building key(s).</w:t>
      </w:r>
    </w:p>
    <w:p w14:paraId="50813152" w14:textId="7AD5AC50" w:rsidR="00A836CD" w:rsidRPr="00A836CD" w:rsidRDefault="00A836CD" w:rsidP="007843B1">
      <w:pPr>
        <w:widowControl w:val="0"/>
        <w:autoSpaceDE w:val="0"/>
        <w:autoSpaceDN w:val="0"/>
        <w:spacing w:after="120"/>
        <w:ind w:right="107"/>
        <w:jc w:val="both"/>
        <w:rPr>
          <w:rFonts w:eastAsia="Times New Roman" w:cstheme="minorHAnsi"/>
          <w:sz w:val="24"/>
          <w:szCs w:val="24"/>
        </w:rPr>
      </w:pPr>
      <w:r w:rsidRPr="00A836CD">
        <w:rPr>
          <w:rFonts w:eastAsia="Times New Roman" w:cstheme="minorHAnsi"/>
          <w:sz w:val="24"/>
          <w:szCs w:val="24"/>
        </w:rPr>
        <w:t xml:space="preserve">If the applicant is issued a key to the building, it must be returned upon the completion of the event, </w:t>
      </w:r>
      <w:r w:rsidR="000A0DB9">
        <w:rPr>
          <w:rFonts w:eastAsia="Times New Roman" w:cstheme="minorHAnsi"/>
          <w:sz w:val="24"/>
          <w:szCs w:val="24"/>
        </w:rPr>
        <w:t>to a</w:t>
      </w:r>
      <w:r w:rsidR="007843B1">
        <w:rPr>
          <w:rFonts w:eastAsia="Times New Roman" w:cstheme="minorHAnsi"/>
          <w:sz w:val="24"/>
          <w:szCs w:val="24"/>
        </w:rPr>
        <w:t xml:space="preserve"> HBUC</w:t>
      </w:r>
      <w:r w:rsidRPr="00A836CD">
        <w:rPr>
          <w:rFonts w:eastAsia="Times New Roman" w:cstheme="minorHAnsi"/>
          <w:sz w:val="24"/>
          <w:szCs w:val="24"/>
        </w:rPr>
        <w:t xml:space="preserve"> committee member designated</w:t>
      </w:r>
      <w:r w:rsidRPr="00A836CD">
        <w:rPr>
          <w:rFonts w:eastAsia="Times New Roman" w:cstheme="minorHAnsi"/>
          <w:spacing w:val="-6"/>
          <w:sz w:val="24"/>
          <w:szCs w:val="24"/>
        </w:rPr>
        <w:t xml:space="preserve"> </w:t>
      </w:r>
      <w:r w:rsidRPr="00A836CD">
        <w:rPr>
          <w:rFonts w:eastAsia="Times New Roman" w:cstheme="minorHAnsi"/>
          <w:sz w:val="24"/>
          <w:szCs w:val="24"/>
        </w:rPr>
        <w:t>prior</w:t>
      </w:r>
      <w:r w:rsidRPr="00A836CD">
        <w:rPr>
          <w:rFonts w:eastAsia="Times New Roman" w:cstheme="minorHAnsi"/>
          <w:spacing w:val="-7"/>
          <w:sz w:val="24"/>
          <w:szCs w:val="24"/>
        </w:rPr>
        <w:t xml:space="preserve"> </w:t>
      </w:r>
      <w:r w:rsidRPr="00A836CD">
        <w:rPr>
          <w:rFonts w:eastAsia="Times New Roman" w:cstheme="minorHAnsi"/>
          <w:sz w:val="24"/>
          <w:szCs w:val="24"/>
        </w:rPr>
        <w:t>to</w:t>
      </w:r>
      <w:r w:rsidRPr="00A836CD">
        <w:rPr>
          <w:rFonts w:eastAsia="Times New Roman" w:cstheme="minorHAnsi"/>
          <w:spacing w:val="-6"/>
          <w:sz w:val="24"/>
          <w:szCs w:val="24"/>
        </w:rPr>
        <w:t xml:space="preserve"> </w:t>
      </w:r>
      <w:r w:rsidRPr="00A836CD">
        <w:rPr>
          <w:rFonts w:eastAsia="Times New Roman" w:cstheme="minorHAnsi"/>
          <w:sz w:val="24"/>
          <w:szCs w:val="24"/>
        </w:rPr>
        <w:t>the</w:t>
      </w:r>
      <w:r w:rsidRPr="00A836CD">
        <w:rPr>
          <w:rFonts w:eastAsia="Times New Roman" w:cstheme="minorHAnsi"/>
          <w:spacing w:val="-7"/>
          <w:sz w:val="24"/>
          <w:szCs w:val="24"/>
        </w:rPr>
        <w:t xml:space="preserve"> </w:t>
      </w:r>
      <w:r w:rsidRPr="00A836CD">
        <w:rPr>
          <w:rFonts w:eastAsia="Times New Roman" w:cstheme="minorHAnsi"/>
          <w:sz w:val="24"/>
          <w:szCs w:val="24"/>
        </w:rPr>
        <w:t>event,</w:t>
      </w:r>
      <w:r w:rsidRPr="00A836CD">
        <w:rPr>
          <w:rFonts w:eastAsia="Times New Roman" w:cstheme="minorHAnsi"/>
          <w:spacing w:val="-5"/>
          <w:sz w:val="24"/>
          <w:szCs w:val="24"/>
        </w:rPr>
        <w:t xml:space="preserve"> </w:t>
      </w:r>
      <w:r w:rsidRPr="00A836CD">
        <w:rPr>
          <w:rFonts w:eastAsia="Times New Roman" w:cstheme="minorHAnsi"/>
          <w:sz w:val="24"/>
          <w:szCs w:val="24"/>
        </w:rPr>
        <w:t>or</w:t>
      </w:r>
      <w:r w:rsidRPr="00A836CD">
        <w:rPr>
          <w:rFonts w:eastAsia="Times New Roman" w:cstheme="minorHAnsi"/>
          <w:spacing w:val="-7"/>
          <w:sz w:val="24"/>
          <w:szCs w:val="24"/>
        </w:rPr>
        <w:t xml:space="preserve"> </w:t>
      </w:r>
      <w:r w:rsidRPr="00A836CD">
        <w:rPr>
          <w:rFonts w:eastAsia="Times New Roman" w:cstheme="minorHAnsi"/>
          <w:sz w:val="24"/>
          <w:szCs w:val="24"/>
        </w:rPr>
        <w:t>to</w:t>
      </w:r>
      <w:r w:rsidRPr="00A836CD">
        <w:rPr>
          <w:rFonts w:eastAsia="Times New Roman" w:cstheme="minorHAnsi"/>
          <w:spacing w:val="-6"/>
          <w:sz w:val="24"/>
          <w:szCs w:val="24"/>
        </w:rPr>
        <w:t xml:space="preserve"> </w:t>
      </w:r>
      <w:r w:rsidRPr="00A836CD">
        <w:rPr>
          <w:rFonts w:eastAsia="Times New Roman" w:cstheme="minorHAnsi"/>
          <w:sz w:val="24"/>
          <w:szCs w:val="24"/>
        </w:rPr>
        <w:t>the</w:t>
      </w:r>
      <w:r w:rsidRPr="00A836CD">
        <w:rPr>
          <w:rFonts w:eastAsia="Times New Roman" w:cstheme="minorHAnsi"/>
          <w:spacing w:val="-7"/>
          <w:sz w:val="24"/>
          <w:szCs w:val="24"/>
        </w:rPr>
        <w:t xml:space="preserve"> </w:t>
      </w:r>
      <w:r w:rsidRPr="00A836CD">
        <w:rPr>
          <w:rFonts w:eastAsia="Times New Roman" w:cstheme="minorHAnsi"/>
          <w:sz w:val="24"/>
          <w:szCs w:val="24"/>
        </w:rPr>
        <w:t>drop</w:t>
      </w:r>
      <w:r w:rsidRPr="00A836CD">
        <w:rPr>
          <w:rFonts w:eastAsia="Times New Roman" w:cstheme="minorHAnsi"/>
          <w:spacing w:val="-7"/>
          <w:sz w:val="24"/>
          <w:szCs w:val="24"/>
        </w:rPr>
        <w:t xml:space="preserve"> </w:t>
      </w:r>
      <w:r w:rsidRPr="00A836CD">
        <w:rPr>
          <w:rFonts w:eastAsia="Times New Roman" w:cstheme="minorHAnsi"/>
          <w:sz w:val="24"/>
          <w:szCs w:val="24"/>
        </w:rPr>
        <w:t>box</w:t>
      </w:r>
      <w:r w:rsidRPr="00A836CD">
        <w:rPr>
          <w:rFonts w:eastAsia="Times New Roman" w:cstheme="minorHAnsi"/>
          <w:spacing w:val="-8"/>
          <w:sz w:val="24"/>
          <w:szCs w:val="24"/>
        </w:rPr>
        <w:t xml:space="preserve"> </w:t>
      </w:r>
      <w:r w:rsidRPr="00A836CD">
        <w:rPr>
          <w:rFonts w:eastAsia="Times New Roman" w:cstheme="minorHAnsi"/>
          <w:sz w:val="24"/>
          <w:szCs w:val="24"/>
        </w:rPr>
        <w:t>located</w:t>
      </w:r>
      <w:r w:rsidRPr="00A836CD">
        <w:rPr>
          <w:rFonts w:eastAsia="Times New Roman" w:cstheme="minorHAnsi"/>
          <w:spacing w:val="-7"/>
          <w:sz w:val="24"/>
          <w:szCs w:val="24"/>
        </w:rPr>
        <w:t xml:space="preserve"> </w:t>
      </w:r>
      <w:r w:rsidRPr="00A836CD">
        <w:rPr>
          <w:rFonts w:eastAsia="Times New Roman" w:cstheme="minorHAnsi"/>
          <w:sz w:val="24"/>
          <w:szCs w:val="24"/>
        </w:rPr>
        <w:t>in</w:t>
      </w:r>
      <w:r w:rsidRPr="00A836CD">
        <w:rPr>
          <w:rFonts w:eastAsia="Times New Roman" w:cstheme="minorHAnsi"/>
          <w:spacing w:val="-6"/>
          <w:sz w:val="24"/>
          <w:szCs w:val="24"/>
        </w:rPr>
        <w:t xml:space="preserve"> </w:t>
      </w:r>
      <w:r w:rsidRPr="00A836CD">
        <w:rPr>
          <w:rFonts w:eastAsia="Times New Roman" w:cstheme="minorHAnsi"/>
          <w:sz w:val="24"/>
          <w:szCs w:val="24"/>
        </w:rPr>
        <w:t>the</w:t>
      </w:r>
      <w:r w:rsidRPr="00A836CD">
        <w:rPr>
          <w:rFonts w:eastAsia="Times New Roman" w:cstheme="minorHAnsi"/>
          <w:spacing w:val="-6"/>
          <w:sz w:val="24"/>
          <w:szCs w:val="24"/>
        </w:rPr>
        <w:t xml:space="preserve"> </w:t>
      </w:r>
      <w:r w:rsidRPr="00A836CD">
        <w:rPr>
          <w:rFonts w:eastAsia="Times New Roman" w:cstheme="minorHAnsi"/>
          <w:sz w:val="24"/>
          <w:szCs w:val="24"/>
        </w:rPr>
        <w:t>facility.</w:t>
      </w:r>
      <w:r w:rsidRPr="00A836CD">
        <w:rPr>
          <w:rFonts w:eastAsia="Times New Roman" w:cstheme="minorHAnsi"/>
          <w:spacing w:val="50"/>
          <w:sz w:val="24"/>
          <w:szCs w:val="24"/>
        </w:rPr>
        <w:t xml:space="preserve"> </w:t>
      </w:r>
      <w:r w:rsidRPr="00A836CD">
        <w:rPr>
          <w:rFonts w:eastAsia="Times New Roman" w:cstheme="minorHAnsi"/>
          <w:sz w:val="24"/>
          <w:szCs w:val="24"/>
        </w:rPr>
        <w:t>Arrangement</w:t>
      </w:r>
      <w:r w:rsidRPr="00A836CD">
        <w:rPr>
          <w:rFonts w:eastAsia="Times New Roman" w:cstheme="minorHAnsi"/>
          <w:spacing w:val="-6"/>
          <w:sz w:val="24"/>
          <w:szCs w:val="24"/>
        </w:rPr>
        <w:t xml:space="preserve"> </w:t>
      </w:r>
      <w:r w:rsidRPr="00A836CD">
        <w:rPr>
          <w:rFonts w:eastAsia="Times New Roman" w:cstheme="minorHAnsi"/>
          <w:sz w:val="24"/>
          <w:szCs w:val="24"/>
        </w:rPr>
        <w:t>for</w:t>
      </w:r>
      <w:r w:rsidRPr="00A836CD">
        <w:rPr>
          <w:rFonts w:eastAsia="Times New Roman" w:cstheme="minorHAnsi"/>
          <w:spacing w:val="-8"/>
          <w:sz w:val="24"/>
          <w:szCs w:val="24"/>
        </w:rPr>
        <w:t xml:space="preserve"> </w:t>
      </w:r>
      <w:r w:rsidRPr="00A836CD">
        <w:rPr>
          <w:rFonts w:eastAsia="Times New Roman" w:cstheme="minorHAnsi"/>
          <w:sz w:val="24"/>
          <w:szCs w:val="24"/>
        </w:rPr>
        <w:t>the</w:t>
      </w:r>
      <w:r w:rsidRPr="00A836CD">
        <w:rPr>
          <w:rFonts w:eastAsia="Times New Roman" w:cstheme="minorHAnsi"/>
          <w:spacing w:val="-6"/>
          <w:sz w:val="24"/>
          <w:szCs w:val="24"/>
        </w:rPr>
        <w:t xml:space="preserve"> </w:t>
      </w:r>
      <w:r w:rsidRPr="00A836CD">
        <w:rPr>
          <w:rFonts w:eastAsia="Times New Roman" w:cstheme="minorHAnsi"/>
          <w:sz w:val="24"/>
          <w:szCs w:val="24"/>
        </w:rPr>
        <w:t>return</w:t>
      </w:r>
      <w:r w:rsidRPr="00A836CD">
        <w:rPr>
          <w:rFonts w:eastAsia="Times New Roman" w:cstheme="minorHAnsi"/>
          <w:spacing w:val="-6"/>
          <w:sz w:val="24"/>
          <w:szCs w:val="24"/>
        </w:rPr>
        <w:t xml:space="preserve"> </w:t>
      </w:r>
      <w:r w:rsidRPr="00A836CD">
        <w:rPr>
          <w:rFonts w:eastAsia="Times New Roman" w:cstheme="minorHAnsi"/>
          <w:sz w:val="24"/>
          <w:szCs w:val="24"/>
        </w:rPr>
        <w:t>of</w:t>
      </w:r>
      <w:r w:rsidRPr="00A836CD">
        <w:rPr>
          <w:rFonts w:eastAsia="Times New Roman" w:cstheme="minorHAnsi"/>
          <w:spacing w:val="-6"/>
          <w:sz w:val="24"/>
          <w:szCs w:val="24"/>
        </w:rPr>
        <w:t xml:space="preserve"> </w:t>
      </w:r>
      <w:r w:rsidRPr="00A836CD">
        <w:rPr>
          <w:rFonts w:eastAsia="Times New Roman" w:cstheme="minorHAnsi"/>
          <w:sz w:val="24"/>
          <w:szCs w:val="24"/>
        </w:rPr>
        <w:t>the key must be agreed upon prior to the event. The security deposit will not be returned and/or further use of the building will be denied until the key is</w:t>
      </w:r>
      <w:r w:rsidRPr="00A836CD">
        <w:rPr>
          <w:rFonts w:eastAsia="Times New Roman" w:cstheme="minorHAnsi"/>
          <w:spacing w:val="-3"/>
          <w:sz w:val="24"/>
          <w:szCs w:val="24"/>
        </w:rPr>
        <w:t xml:space="preserve"> </w:t>
      </w:r>
      <w:r w:rsidRPr="00A836CD">
        <w:rPr>
          <w:rFonts w:eastAsia="Times New Roman" w:cstheme="minorHAnsi"/>
          <w:sz w:val="24"/>
          <w:szCs w:val="24"/>
        </w:rPr>
        <w:t>returned.</w:t>
      </w:r>
    </w:p>
    <w:p w14:paraId="074E084F" w14:textId="77777777" w:rsidR="00A836CD" w:rsidRPr="00A836CD" w:rsidRDefault="00A836CD" w:rsidP="00A836CD">
      <w:pPr>
        <w:autoSpaceDE w:val="0"/>
        <w:autoSpaceDN w:val="0"/>
        <w:spacing w:after="120"/>
        <w:ind w:left="111" w:right="115"/>
        <w:jc w:val="both"/>
        <w:rPr>
          <w:rFonts w:eastAsia="Times New Roman" w:cstheme="minorHAnsi"/>
          <w:sz w:val="24"/>
          <w:szCs w:val="24"/>
        </w:rPr>
      </w:pPr>
      <w:r w:rsidRPr="00A836CD">
        <w:rPr>
          <w:rFonts w:eastAsia="Times New Roman" w:cstheme="minorHAnsi"/>
          <w:sz w:val="24"/>
          <w:szCs w:val="24"/>
        </w:rPr>
        <w:lastRenderedPageBreak/>
        <w:t>Applicant agrees not to disclose the security code if authorized access. Any applicant who passes along the key or security code to another person will not be authorized to receive a key in the future and may lose their right to use the building in the future.</w:t>
      </w:r>
    </w:p>
    <w:p w14:paraId="57A1794B" w14:textId="77777777" w:rsidR="00A836CD" w:rsidRPr="00A836CD" w:rsidRDefault="00A836CD" w:rsidP="00A836CD">
      <w:pPr>
        <w:widowControl w:val="0"/>
        <w:autoSpaceDE w:val="0"/>
        <w:autoSpaceDN w:val="0"/>
        <w:spacing w:after="120"/>
        <w:ind w:left="111"/>
        <w:jc w:val="both"/>
        <w:rPr>
          <w:rFonts w:eastAsia="Times New Roman" w:cstheme="minorHAnsi"/>
          <w:sz w:val="24"/>
          <w:szCs w:val="24"/>
        </w:rPr>
      </w:pPr>
      <w:r w:rsidRPr="00A836CD">
        <w:rPr>
          <w:rFonts w:eastAsia="Times New Roman" w:cstheme="minorHAnsi"/>
          <w:sz w:val="24"/>
          <w:szCs w:val="24"/>
        </w:rPr>
        <w:t>Due to fire regulations doors cannot be propped or pegged open at any time.</w:t>
      </w:r>
    </w:p>
    <w:p w14:paraId="35E5976B" w14:textId="5075592E" w:rsidR="00A10B65" w:rsidRPr="0018719C" w:rsidRDefault="00A10B65" w:rsidP="0018719C">
      <w:pPr>
        <w:rPr>
          <w:b/>
          <w:bCs/>
        </w:rPr>
      </w:pPr>
    </w:p>
    <w:sectPr w:rsidR="00A10B65" w:rsidRPr="001871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6649" w14:textId="77777777" w:rsidR="00C526EF" w:rsidRDefault="00C526EF" w:rsidP="00841604">
      <w:r>
        <w:separator/>
      </w:r>
    </w:p>
  </w:endnote>
  <w:endnote w:type="continuationSeparator" w:id="0">
    <w:p w14:paraId="41556F3B" w14:textId="77777777" w:rsidR="00C526EF" w:rsidRDefault="00C526EF" w:rsidP="0084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B5F7" w14:textId="77777777" w:rsidR="00A26D38" w:rsidRDefault="00A26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18BC" w14:textId="0588DE21" w:rsidR="00841604" w:rsidRDefault="00F270C4">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MERGEFORMAT ">
      <w:r>
        <w:rPr>
          <w:noProof/>
        </w:rPr>
        <w:t>5</w:t>
      </w:r>
    </w:fldSimple>
    <w:r>
      <w:ptab w:relativeTo="margin" w:alignment="center" w:leader="none"/>
    </w:r>
    <w:fldSimple w:instr=" FILENAME   \* MERGEFORMAT ">
      <w:r w:rsidR="00755485">
        <w:rPr>
          <w:noProof/>
        </w:rPr>
        <w:t>2023-02-01_Requirements_for_Pivate_and_Community.docx</w:t>
      </w:r>
    </w:fldSimple>
    <w:r>
      <w:ptab w:relativeTo="margin" w:alignment="right" w:leader="none"/>
    </w:r>
    <w:r>
      <w:fldChar w:fldCharType="begin"/>
    </w:r>
    <w:r>
      <w:instrText xml:space="preserve"> DATE  \@ "M/d/yy"  \* MERGEFORMAT </w:instrText>
    </w:r>
    <w:r>
      <w:fldChar w:fldCharType="separate"/>
    </w:r>
    <w:r w:rsidR="0058455E">
      <w:rPr>
        <w:noProof/>
      </w:rPr>
      <w:t>3/1/23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B095" w14:textId="77777777" w:rsidR="00A26D38" w:rsidRDefault="00A26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294F" w14:textId="77777777" w:rsidR="00C526EF" w:rsidRDefault="00C526EF" w:rsidP="00841604">
      <w:r>
        <w:separator/>
      </w:r>
    </w:p>
  </w:footnote>
  <w:footnote w:type="continuationSeparator" w:id="0">
    <w:p w14:paraId="5B684173" w14:textId="77777777" w:rsidR="00C526EF" w:rsidRDefault="00C526EF" w:rsidP="0084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1F32" w14:textId="77777777" w:rsidR="00A26D38" w:rsidRDefault="00A26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B95F" w14:textId="5FD690C8" w:rsidR="00D2427D" w:rsidRPr="00D226E9" w:rsidRDefault="00D226E9" w:rsidP="00D2427D">
    <w:pPr>
      <w:pStyle w:val="Header"/>
      <w:jc w:val="center"/>
      <w:rPr>
        <w:sz w:val="28"/>
        <w:szCs w:val="28"/>
      </w:rPr>
    </w:pPr>
    <w:r w:rsidRPr="00D226E9">
      <w:rPr>
        <w:sz w:val="28"/>
        <w:szCs w:val="28"/>
      </w:rPr>
      <w:t xml:space="preserve">Requirements </w:t>
    </w:r>
    <w:r>
      <w:rPr>
        <w:sz w:val="28"/>
        <w:szCs w:val="28"/>
      </w:rPr>
      <w:t>f</w:t>
    </w:r>
    <w:r w:rsidRPr="00D226E9">
      <w:rPr>
        <w:sz w:val="28"/>
        <w:szCs w:val="28"/>
      </w:rPr>
      <w:t xml:space="preserve">or Private and Community Use </w:t>
    </w:r>
  </w:p>
  <w:p w14:paraId="5E2D9181" w14:textId="6F342601" w:rsidR="00D2427D" w:rsidRPr="00F11C00" w:rsidRDefault="00D226E9" w:rsidP="00F11C00">
    <w:pPr>
      <w:pStyle w:val="Header"/>
      <w:pBdr>
        <w:bottom w:val="single" w:sz="4" w:space="1" w:color="auto"/>
      </w:pBdr>
      <w:spacing w:after="240"/>
      <w:jc w:val="center"/>
      <w:rPr>
        <w:sz w:val="24"/>
        <w:szCs w:val="24"/>
      </w:rPr>
    </w:pPr>
    <w:r w:rsidRPr="00F11C00">
      <w:rPr>
        <w:sz w:val="24"/>
        <w:szCs w:val="24"/>
      </w:rPr>
      <w:t>Heath Town Buildings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563" w14:textId="77777777" w:rsidR="00A26D38" w:rsidRDefault="00A26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946"/>
    <w:multiLevelType w:val="hybridMultilevel"/>
    <w:tmpl w:val="A6407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F2C24"/>
    <w:multiLevelType w:val="hybridMultilevel"/>
    <w:tmpl w:val="23C4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7F66"/>
    <w:multiLevelType w:val="hybridMultilevel"/>
    <w:tmpl w:val="2B5E3DAC"/>
    <w:lvl w:ilvl="0" w:tplc="05C6B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71212"/>
    <w:multiLevelType w:val="hybridMultilevel"/>
    <w:tmpl w:val="217CEC4A"/>
    <w:lvl w:ilvl="0" w:tplc="332A2608">
      <w:start w:val="1"/>
      <w:numFmt w:val="bullet"/>
      <w:lvlText w:val=""/>
      <w:lvlJc w:val="left"/>
      <w:pPr>
        <w:ind w:left="720" w:hanging="360"/>
      </w:pPr>
      <w:rPr>
        <w:rFonts w:ascii="Symbol" w:hAnsi="Symbol" w:hint="default"/>
        <w:w w:val="100"/>
        <w:sz w:val="16"/>
        <w:lang w:val="en-US" w:eastAsia="en-US" w:bidi="ar-SA"/>
      </w:rPr>
    </w:lvl>
    <w:lvl w:ilvl="1" w:tplc="D16EFD34">
      <w:numFmt w:val="bullet"/>
      <w:lvlText w:val=""/>
      <w:lvlJc w:val="left"/>
      <w:pPr>
        <w:ind w:left="1080" w:hanging="360"/>
      </w:pPr>
      <w:rPr>
        <w:rFonts w:ascii="Symbol" w:eastAsia="Symbol" w:hAnsi="Symbol" w:cs="Symbol" w:hint="default"/>
        <w:w w:val="100"/>
        <w:sz w:val="24"/>
        <w:szCs w:val="24"/>
        <w:lang w:val="en-US" w:eastAsia="en-US" w:bidi="ar-SA"/>
      </w:rPr>
    </w:lvl>
    <w:lvl w:ilvl="2" w:tplc="5666E7C6">
      <w:numFmt w:val="bullet"/>
      <w:lvlText w:val="•"/>
      <w:lvlJc w:val="left"/>
      <w:pPr>
        <w:ind w:left="2123" w:hanging="360"/>
      </w:pPr>
      <w:rPr>
        <w:lang w:val="en-US" w:eastAsia="en-US" w:bidi="ar-SA"/>
      </w:rPr>
    </w:lvl>
    <w:lvl w:ilvl="3" w:tplc="3F982B98">
      <w:numFmt w:val="bullet"/>
      <w:lvlText w:val="•"/>
      <w:lvlJc w:val="left"/>
      <w:pPr>
        <w:ind w:left="3159" w:hanging="360"/>
      </w:pPr>
      <w:rPr>
        <w:lang w:val="en-US" w:eastAsia="en-US" w:bidi="ar-SA"/>
      </w:rPr>
    </w:lvl>
    <w:lvl w:ilvl="4" w:tplc="D9A06690">
      <w:numFmt w:val="bullet"/>
      <w:lvlText w:val="•"/>
      <w:lvlJc w:val="left"/>
      <w:pPr>
        <w:ind w:left="4194" w:hanging="360"/>
      </w:pPr>
      <w:rPr>
        <w:lang w:val="en-US" w:eastAsia="en-US" w:bidi="ar-SA"/>
      </w:rPr>
    </w:lvl>
    <w:lvl w:ilvl="5" w:tplc="31A057CC">
      <w:numFmt w:val="bullet"/>
      <w:lvlText w:val="•"/>
      <w:lvlJc w:val="left"/>
      <w:pPr>
        <w:ind w:left="5230" w:hanging="360"/>
      </w:pPr>
      <w:rPr>
        <w:lang w:val="en-US" w:eastAsia="en-US" w:bidi="ar-SA"/>
      </w:rPr>
    </w:lvl>
    <w:lvl w:ilvl="6" w:tplc="97C01776">
      <w:numFmt w:val="bullet"/>
      <w:lvlText w:val="•"/>
      <w:lvlJc w:val="left"/>
      <w:pPr>
        <w:ind w:left="6265" w:hanging="360"/>
      </w:pPr>
      <w:rPr>
        <w:lang w:val="en-US" w:eastAsia="en-US" w:bidi="ar-SA"/>
      </w:rPr>
    </w:lvl>
    <w:lvl w:ilvl="7" w:tplc="807A3C36">
      <w:numFmt w:val="bullet"/>
      <w:lvlText w:val="•"/>
      <w:lvlJc w:val="left"/>
      <w:pPr>
        <w:ind w:left="7301" w:hanging="360"/>
      </w:pPr>
      <w:rPr>
        <w:lang w:val="en-US" w:eastAsia="en-US" w:bidi="ar-SA"/>
      </w:rPr>
    </w:lvl>
    <w:lvl w:ilvl="8" w:tplc="3AAC2968">
      <w:numFmt w:val="bullet"/>
      <w:lvlText w:val="•"/>
      <w:lvlJc w:val="left"/>
      <w:pPr>
        <w:ind w:left="8336" w:hanging="360"/>
      </w:pPr>
      <w:rPr>
        <w:lang w:val="en-US" w:eastAsia="en-US" w:bidi="ar-SA"/>
      </w:rPr>
    </w:lvl>
  </w:abstractNum>
  <w:abstractNum w:abstractNumId="4" w15:restartNumberingAfterBreak="0">
    <w:nsid w:val="62BE6858"/>
    <w:multiLevelType w:val="hybridMultilevel"/>
    <w:tmpl w:val="68FC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50D20"/>
    <w:multiLevelType w:val="hybridMultilevel"/>
    <w:tmpl w:val="ED161DB6"/>
    <w:lvl w:ilvl="0" w:tplc="16E6D5D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1656BA"/>
    <w:multiLevelType w:val="hybridMultilevel"/>
    <w:tmpl w:val="3FB44B44"/>
    <w:lvl w:ilvl="0" w:tplc="3E2E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908264">
    <w:abstractNumId w:val="4"/>
  </w:num>
  <w:num w:numId="2" w16cid:durableId="1054353492">
    <w:abstractNumId w:val="0"/>
  </w:num>
  <w:num w:numId="3" w16cid:durableId="1311059979">
    <w:abstractNumId w:val="3"/>
  </w:num>
  <w:num w:numId="4" w16cid:durableId="1074476809">
    <w:abstractNumId w:val="1"/>
  </w:num>
  <w:num w:numId="5" w16cid:durableId="1092162123">
    <w:abstractNumId w:val="2"/>
  </w:num>
  <w:num w:numId="6" w16cid:durableId="1571770270">
    <w:abstractNumId w:val="6"/>
  </w:num>
  <w:num w:numId="7" w16cid:durableId="1288656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FF"/>
    <w:rsid w:val="000A0DB9"/>
    <w:rsid w:val="000D41A7"/>
    <w:rsid w:val="000E251C"/>
    <w:rsid w:val="000E3198"/>
    <w:rsid w:val="0018719C"/>
    <w:rsid w:val="0019280E"/>
    <w:rsid w:val="001F139C"/>
    <w:rsid w:val="00267D66"/>
    <w:rsid w:val="00297AD7"/>
    <w:rsid w:val="00305983"/>
    <w:rsid w:val="00306B6B"/>
    <w:rsid w:val="0033209D"/>
    <w:rsid w:val="00347FDA"/>
    <w:rsid w:val="003B06F4"/>
    <w:rsid w:val="004320AE"/>
    <w:rsid w:val="0058455E"/>
    <w:rsid w:val="00637AE5"/>
    <w:rsid w:val="006902DA"/>
    <w:rsid w:val="00755485"/>
    <w:rsid w:val="00781AEF"/>
    <w:rsid w:val="007843B1"/>
    <w:rsid w:val="007F658A"/>
    <w:rsid w:val="0080089F"/>
    <w:rsid w:val="00841604"/>
    <w:rsid w:val="009236F2"/>
    <w:rsid w:val="00A10B65"/>
    <w:rsid w:val="00A26D38"/>
    <w:rsid w:val="00A62947"/>
    <w:rsid w:val="00A836CD"/>
    <w:rsid w:val="00AF2FDF"/>
    <w:rsid w:val="00B73970"/>
    <w:rsid w:val="00BD7D66"/>
    <w:rsid w:val="00C36BBA"/>
    <w:rsid w:val="00C526EF"/>
    <w:rsid w:val="00D226E9"/>
    <w:rsid w:val="00D2427D"/>
    <w:rsid w:val="00D905F0"/>
    <w:rsid w:val="00DE22FF"/>
    <w:rsid w:val="00E024C7"/>
    <w:rsid w:val="00E729CA"/>
    <w:rsid w:val="00F11C00"/>
    <w:rsid w:val="00F270C4"/>
    <w:rsid w:val="00F35580"/>
    <w:rsid w:val="00F36D69"/>
    <w:rsid w:val="00F76007"/>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65949"/>
  <w15:chartTrackingRefBased/>
  <w15:docId w15:val="{D30C1DA3-8172-4344-9A1C-EECE4BFD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36F2"/>
    <w:pPr>
      <w:ind w:left="720"/>
      <w:contextualSpacing/>
    </w:pPr>
  </w:style>
  <w:style w:type="character" w:styleId="Hyperlink">
    <w:name w:val="Hyperlink"/>
    <w:basedOn w:val="DefaultParagraphFont"/>
    <w:uiPriority w:val="99"/>
    <w:unhideWhenUsed/>
    <w:rsid w:val="0033209D"/>
    <w:rPr>
      <w:color w:val="0563C1" w:themeColor="hyperlink"/>
      <w:u w:val="single"/>
    </w:rPr>
  </w:style>
  <w:style w:type="character" w:styleId="UnresolvedMention">
    <w:name w:val="Unresolved Mention"/>
    <w:basedOn w:val="DefaultParagraphFont"/>
    <w:uiPriority w:val="99"/>
    <w:semiHidden/>
    <w:unhideWhenUsed/>
    <w:rsid w:val="0033209D"/>
    <w:rPr>
      <w:color w:val="605E5C"/>
      <w:shd w:val="clear" w:color="auto" w:fill="E1DFDD"/>
    </w:rPr>
  </w:style>
  <w:style w:type="paragraph" w:styleId="Header">
    <w:name w:val="header"/>
    <w:basedOn w:val="Normal"/>
    <w:link w:val="HeaderChar"/>
    <w:uiPriority w:val="99"/>
    <w:unhideWhenUsed/>
    <w:rsid w:val="00841604"/>
    <w:pPr>
      <w:tabs>
        <w:tab w:val="center" w:pos="4680"/>
        <w:tab w:val="right" w:pos="9360"/>
      </w:tabs>
    </w:pPr>
  </w:style>
  <w:style w:type="character" w:customStyle="1" w:styleId="HeaderChar">
    <w:name w:val="Header Char"/>
    <w:basedOn w:val="DefaultParagraphFont"/>
    <w:link w:val="Header"/>
    <w:uiPriority w:val="99"/>
    <w:rsid w:val="00841604"/>
  </w:style>
  <w:style w:type="paragraph" w:styleId="Footer">
    <w:name w:val="footer"/>
    <w:basedOn w:val="Normal"/>
    <w:link w:val="FooterChar"/>
    <w:uiPriority w:val="99"/>
    <w:unhideWhenUsed/>
    <w:rsid w:val="00841604"/>
    <w:pPr>
      <w:tabs>
        <w:tab w:val="center" w:pos="4680"/>
        <w:tab w:val="right" w:pos="9360"/>
      </w:tabs>
    </w:pPr>
  </w:style>
  <w:style w:type="character" w:customStyle="1" w:styleId="FooterChar">
    <w:name w:val="Footer Char"/>
    <w:basedOn w:val="DefaultParagraphFont"/>
    <w:link w:val="Footer"/>
    <w:uiPriority w:val="99"/>
    <w:rsid w:val="0084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ofheath.org/g/77/Building-Use-Committe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m_porter@verizon.net" TargetMode="External"/><Relationship Id="rId4" Type="http://schemas.openxmlformats.org/officeDocument/2006/relationships/settings" Target="settings.xml"/><Relationship Id="rId9" Type="http://schemas.openxmlformats.org/officeDocument/2006/relationships/hyperlink" Target="mailto:TownCoordinator@townofheat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3AB5B-145B-4744-A1B9-C484E582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Porter</dc:creator>
  <cp:keywords/>
  <dc:description/>
  <cp:lastModifiedBy>Patricia McGahan</cp:lastModifiedBy>
  <cp:revision>2</cp:revision>
  <cp:lastPrinted>2023-02-01T18:43:00Z</cp:lastPrinted>
  <dcterms:created xsi:type="dcterms:W3CDTF">2023-03-01T23:24:00Z</dcterms:created>
  <dcterms:modified xsi:type="dcterms:W3CDTF">2023-03-01T23:24:00Z</dcterms:modified>
</cp:coreProperties>
</file>