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9AF77" w14:textId="74B72D0C" w:rsidR="005E5775" w:rsidRPr="00346DB1" w:rsidRDefault="00297291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  <w:r w:rsidR="00C857B9" w:rsidRPr="00346DB1">
        <w:rPr>
          <w:rFonts w:cs="Times New Roman"/>
          <w:sz w:val="32"/>
          <w:szCs w:val="32"/>
        </w:rPr>
        <w:t xml:space="preserve"> </w:t>
      </w:r>
      <w:r w:rsidR="005E5775" w:rsidRPr="00346DB1">
        <w:rPr>
          <w:rFonts w:cs="Times New Roman"/>
          <w:sz w:val="32"/>
          <w:szCs w:val="32"/>
        </w:rPr>
        <w:t>NOTICE OF MEETING TOWN OF HEATH</w:t>
      </w:r>
    </w:p>
    <w:p w14:paraId="06AD3D0E" w14:textId="435A7D51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Council on Aging</w:t>
      </w:r>
    </w:p>
    <w:p w14:paraId="3F0BE6E0" w14:textId="620667CF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18 Jacobs Road, Rm 135</w:t>
      </w:r>
    </w:p>
    <w:p w14:paraId="20FE9A35" w14:textId="46B21EEE" w:rsidR="00525C20" w:rsidRPr="00346DB1" w:rsidRDefault="009C2EDB" w:rsidP="0050719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January</w:t>
      </w:r>
      <w:r w:rsidR="00D43899" w:rsidRPr="00346DB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2</w:t>
      </w:r>
      <w:r w:rsidR="00F16A60">
        <w:rPr>
          <w:rFonts w:cs="Times New Roman"/>
          <w:sz w:val="32"/>
          <w:szCs w:val="32"/>
        </w:rPr>
        <w:t>2</w:t>
      </w:r>
      <w:r w:rsidR="005E5775" w:rsidRPr="00346DB1">
        <w:rPr>
          <w:rFonts w:cs="Times New Roman"/>
          <w:sz w:val="32"/>
          <w:szCs w:val="32"/>
        </w:rPr>
        <w:t>, 202</w:t>
      </w:r>
      <w:r>
        <w:rPr>
          <w:rFonts w:cs="Times New Roman"/>
          <w:sz w:val="32"/>
          <w:szCs w:val="32"/>
        </w:rPr>
        <w:t>5</w:t>
      </w:r>
      <w:r w:rsidR="005E5775" w:rsidRPr="00346DB1">
        <w:rPr>
          <w:rFonts w:cs="Times New Roman"/>
          <w:sz w:val="32"/>
          <w:szCs w:val="32"/>
        </w:rPr>
        <w:t xml:space="preserve"> 1:</w:t>
      </w:r>
      <w:r w:rsidR="00616A9E" w:rsidRPr="00346DB1">
        <w:rPr>
          <w:rFonts w:cs="Times New Roman"/>
          <w:sz w:val="32"/>
          <w:szCs w:val="32"/>
        </w:rPr>
        <w:t>3</w:t>
      </w:r>
      <w:r w:rsidR="005E5775" w:rsidRPr="00346DB1">
        <w:rPr>
          <w:rFonts w:cs="Times New Roman"/>
          <w:sz w:val="32"/>
          <w:szCs w:val="32"/>
        </w:rPr>
        <w:t>0</w:t>
      </w:r>
      <w:r w:rsidR="00616A9E" w:rsidRPr="00346DB1">
        <w:rPr>
          <w:rFonts w:cs="Times New Roman"/>
          <w:sz w:val="32"/>
          <w:szCs w:val="32"/>
        </w:rPr>
        <w:t>-3:00</w:t>
      </w:r>
      <w:r w:rsidR="005E5775" w:rsidRPr="00346DB1">
        <w:rPr>
          <w:rFonts w:cs="Times New Roman"/>
          <w:sz w:val="32"/>
          <w:szCs w:val="32"/>
        </w:rPr>
        <w:t xml:space="preserve"> p.m.</w:t>
      </w:r>
    </w:p>
    <w:p w14:paraId="2A5E5F72" w14:textId="77777777" w:rsidR="0050719A" w:rsidRPr="00653A8D" w:rsidRDefault="0050719A" w:rsidP="00525C20">
      <w:pPr>
        <w:autoSpaceDE w:val="0"/>
        <w:autoSpaceDN w:val="0"/>
        <w:adjustRightInd w:val="0"/>
        <w:spacing w:line="360" w:lineRule="auto"/>
        <w:ind w:left="810"/>
        <w:rPr>
          <w:rFonts w:cs="Times New Roman"/>
          <w:sz w:val="10"/>
          <w:szCs w:val="10"/>
        </w:rPr>
      </w:pPr>
    </w:p>
    <w:p w14:paraId="778F0335" w14:textId="6A5CD072" w:rsidR="00E4663B" w:rsidRDefault="005E5775" w:rsidP="00346DB1">
      <w:pPr>
        <w:autoSpaceDE w:val="0"/>
        <w:autoSpaceDN w:val="0"/>
        <w:adjustRightInd w:val="0"/>
        <w:spacing w:line="360" w:lineRule="auto"/>
        <w:ind w:left="810"/>
        <w:rPr>
          <w:rFonts w:cs="Times New Roman"/>
        </w:rPr>
      </w:pPr>
      <w:r w:rsidRPr="00346DB1">
        <w:rPr>
          <w:rFonts w:cs="Times New Roman"/>
        </w:rPr>
        <w:t>AGENDA</w:t>
      </w:r>
    </w:p>
    <w:p w14:paraId="557B3E1C" w14:textId="77777777" w:rsidR="00B204E7" w:rsidRPr="00653A8D" w:rsidRDefault="00B204E7" w:rsidP="00346DB1">
      <w:pPr>
        <w:autoSpaceDE w:val="0"/>
        <w:autoSpaceDN w:val="0"/>
        <w:adjustRightInd w:val="0"/>
        <w:spacing w:line="360" w:lineRule="auto"/>
        <w:ind w:left="810"/>
        <w:rPr>
          <w:rFonts w:cs="Times New Roman"/>
          <w:sz w:val="10"/>
          <w:szCs w:val="10"/>
        </w:rPr>
      </w:pPr>
    </w:p>
    <w:p w14:paraId="594B31D3" w14:textId="05B59463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Call meeting to order</w:t>
      </w:r>
    </w:p>
    <w:p w14:paraId="4305BC2B" w14:textId="220A4DD1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Review agenda</w:t>
      </w:r>
    </w:p>
    <w:p w14:paraId="6E361409" w14:textId="428F8099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 xml:space="preserve">Review and approve minutes </w:t>
      </w:r>
      <w:r w:rsidR="00AF7EBD">
        <w:rPr>
          <w:rFonts w:cs="Times New Roman"/>
        </w:rPr>
        <w:t>1</w:t>
      </w:r>
      <w:r w:rsidR="00323AAF">
        <w:rPr>
          <w:rFonts w:cs="Times New Roman"/>
        </w:rPr>
        <w:t>2</w:t>
      </w:r>
      <w:r w:rsidRPr="00346DB1">
        <w:rPr>
          <w:rFonts w:cs="Times New Roman"/>
        </w:rPr>
        <w:t>/</w:t>
      </w:r>
      <w:r w:rsidR="00323AAF">
        <w:rPr>
          <w:rFonts w:cs="Times New Roman"/>
        </w:rPr>
        <w:t>19</w:t>
      </w:r>
      <w:r w:rsidRPr="00346DB1">
        <w:rPr>
          <w:rFonts w:cs="Times New Roman"/>
        </w:rPr>
        <w:t>/24</w:t>
      </w:r>
    </w:p>
    <w:p w14:paraId="13A572B7" w14:textId="3A59704B" w:rsidR="00063E73" w:rsidRDefault="00063E73" w:rsidP="005045FE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Follow up notes</w:t>
      </w:r>
      <w:r>
        <w:rPr>
          <w:rFonts w:cs="Times New Roman"/>
        </w:rPr>
        <w:t xml:space="preserve">: </w:t>
      </w:r>
    </w:p>
    <w:p w14:paraId="1E6D48D1" w14:textId="77777777" w:rsidR="00752847" w:rsidRPr="00346DB1" w:rsidRDefault="00752847" w:rsidP="0075284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Senior Program Coordinator Report</w:t>
      </w:r>
    </w:p>
    <w:p w14:paraId="7A1DCC36" w14:textId="1435D34D" w:rsidR="00E63548" w:rsidRDefault="00E63548" w:rsidP="0075284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SPC description, with vote </w:t>
      </w:r>
    </w:p>
    <w:p w14:paraId="170D6222" w14:textId="2E578098" w:rsidR="00752847" w:rsidRDefault="00F16A60" w:rsidP="0075284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F26 Budget proposal</w:t>
      </w:r>
    </w:p>
    <w:p w14:paraId="3D64CAC2" w14:textId="7E84BEFA" w:rsidR="00F16A60" w:rsidRDefault="00F16A60" w:rsidP="0075284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Heath Herald draft for approval</w:t>
      </w:r>
    </w:p>
    <w:p w14:paraId="49460DE1" w14:textId="77777777" w:rsidR="00F16A60" w:rsidRDefault="00F16A60" w:rsidP="00E63548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Review </w:t>
      </w:r>
      <w:r w:rsidR="00E63548">
        <w:rPr>
          <w:rFonts w:cs="Times New Roman"/>
        </w:rPr>
        <w:t>Town Survey</w:t>
      </w:r>
      <w:r>
        <w:rPr>
          <w:rFonts w:cs="Times New Roman"/>
        </w:rPr>
        <w:t xml:space="preserve">: </w:t>
      </w:r>
    </w:p>
    <w:p w14:paraId="58328F96" w14:textId="627F50A7" w:rsidR="00E63548" w:rsidRDefault="00F16A60" w:rsidP="00F16A60">
      <w:pPr>
        <w:autoSpaceDE w:val="0"/>
        <w:autoSpaceDN w:val="0"/>
        <w:adjustRightInd w:val="0"/>
        <w:spacing w:line="360" w:lineRule="auto"/>
        <w:ind w:left="1440"/>
        <w:rPr>
          <w:rFonts w:cs="Times New Roman"/>
        </w:rPr>
      </w:pPr>
      <w:r w:rsidRPr="00F16A60">
        <w:rPr>
          <w:rFonts w:cs="Times New Roman"/>
        </w:rPr>
        <w:t>what we do next</w:t>
      </w:r>
      <w:r>
        <w:rPr>
          <w:rFonts w:cs="Times New Roman"/>
        </w:rPr>
        <w:t>;</w:t>
      </w:r>
      <w:r w:rsidRPr="00F16A60">
        <w:rPr>
          <w:rFonts w:cs="Times New Roman"/>
        </w:rPr>
        <w:t xml:space="preserve">  </w:t>
      </w:r>
      <w:r>
        <w:rPr>
          <w:rFonts w:cs="Times New Roman"/>
        </w:rPr>
        <w:t>w</w:t>
      </w:r>
      <w:r w:rsidRPr="00F16A60">
        <w:rPr>
          <w:rFonts w:cs="Times New Roman"/>
        </w:rPr>
        <w:t>hat is useful and what not</w:t>
      </w:r>
      <w:r>
        <w:rPr>
          <w:rFonts w:cs="Times New Roman"/>
        </w:rPr>
        <w:t>;</w:t>
      </w:r>
      <w:r w:rsidRPr="00F16A60">
        <w:rPr>
          <w:rFonts w:cs="Times New Roman"/>
        </w:rPr>
        <w:t xml:space="preserve"> sharing the info:  what parts, to who</w:t>
      </w:r>
      <w:r>
        <w:rPr>
          <w:rFonts w:cs="Times New Roman"/>
        </w:rPr>
        <w:t>m</w:t>
      </w:r>
      <w:r w:rsidRPr="00F16A60">
        <w:rPr>
          <w:rFonts w:cs="Times New Roman"/>
        </w:rPr>
        <w:t xml:space="preserve"> and how to go about it</w:t>
      </w:r>
      <w:r>
        <w:rPr>
          <w:rFonts w:cs="Times New Roman"/>
        </w:rPr>
        <w:t>;</w:t>
      </w:r>
      <w:r w:rsidRPr="00F16A60">
        <w:rPr>
          <w:rFonts w:cs="Times New Roman"/>
        </w:rPr>
        <w:t xml:space="preserve">  questions </w:t>
      </w:r>
      <w:r>
        <w:rPr>
          <w:rFonts w:cs="Times New Roman"/>
        </w:rPr>
        <w:t xml:space="preserve">for </w:t>
      </w:r>
      <w:r w:rsidRPr="00F16A60">
        <w:rPr>
          <w:rFonts w:cs="Times New Roman"/>
        </w:rPr>
        <w:t>Dena to break down by age sex etc.</w:t>
      </w:r>
      <w:r>
        <w:rPr>
          <w:rFonts w:cs="Times New Roman"/>
        </w:rPr>
        <w:t>;</w:t>
      </w:r>
      <w:r w:rsidRPr="00F16A60">
        <w:rPr>
          <w:rFonts w:cs="Times New Roman"/>
        </w:rPr>
        <w:t xml:space="preserve">  what </w:t>
      </w:r>
      <w:r>
        <w:rPr>
          <w:rFonts w:cs="Times New Roman"/>
        </w:rPr>
        <w:t xml:space="preserve">to </w:t>
      </w:r>
      <w:r w:rsidRPr="00F16A60">
        <w:rPr>
          <w:rFonts w:cs="Times New Roman"/>
        </w:rPr>
        <w:t>do with</w:t>
      </w:r>
      <w:r>
        <w:rPr>
          <w:rFonts w:cs="Times New Roman"/>
        </w:rPr>
        <w:t xml:space="preserve"> </w:t>
      </w:r>
      <w:r w:rsidRPr="00F16A60">
        <w:rPr>
          <w:rFonts w:cs="Times New Roman"/>
        </w:rPr>
        <w:t>comments: is there a better way to organize them for easier reference</w:t>
      </w:r>
      <w:r>
        <w:rPr>
          <w:rFonts w:cs="Times New Roman"/>
        </w:rPr>
        <w:t>.</w:t>
      </w:r>
    </w:p>
    <w:p w14:paraId="47AF44FB" w14:textId="692D87E4" w:rsidR="00063E73" w:rsidRDefault="00F16A60" w:rsidP="00B204E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Senior outreach mailing</w:t>
      </w:r>
    </w:p>
    <w:p w14:paraId="658F677E" w14:textId="2D37AAF3" w:rsidR="00F16A60" w:rsidRDefault="00653A8D" w:rsidP="00B204E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A&amp;DF Community grant possibilities</w:t>
      </w:r>
      <w:r w:rsidR="00323AAF">
        <w:rPr>
          <w:rFonts w:cs="Times New Roman"/>
        </w:rPr>
        <w:t>: front door; patio</w:t>
      </w:r>
    </w:p>
    <w:p w14:paraId="4CD28DB2" w14:textId="0CCC862E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Other Business That Could Not Be Anticipated 48 Hours in Advance</w:t>
      </w:r>
    </w:p>
    <w:p w14:paraId="33029A1A" w14:textId="4C7A8139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Next meeting</w:t>
      </w:r>
    </w:p>
    <w:p w14:paraId="1022D420" w14:textId="77777777" w:rsidR="005E5775" w:rsidRPr="00346DB1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Adjourn</w:t>
      </w:r>
    </w:p>
    <w:p w14:paraId="3DFD8DE4" w14:textId="77777777" w:rsidR="00E4663B" w:rsidRPr="00653A8D" w:rsidRDefault="00E4663B" w:rsidP="005E5775">
      <w:pPr>
        <w:autoSpaceDE w:val="0"/>
        <w:autoSpaceDN w:val="0"/>
        <w:adjustRightInd w:val="0"/>
        <w:spacing w:line="360" w:lineRule="auto"/>
        <w:rPr>
          <w:rFonts w:cs="Times New Roman"/>
          <w:sz w:val="10"/>
          <w:szCs w:val="10"/>
        </w:rPr>
      </w:pPr>
    </w:p>
    <w:p w14:paraId="66C140EC" w14:textId="718FC997" w:rsidR="005E5775" w:rsidRPr="00346DB1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346DB1">
        <w:rPr>
          <w:rFonts w:cs="Times New Roman"/>
        </w:rPr>
        <w:t>NOTE: Any of the items of business listed above or other business that could not</w:t>
      </w:r>
      <w:r w:rsidR="00B204E7">
        <w:rPr>
          <w:rFonts w:cs="Times New Roman"/>
        </w:rPr>
        <w:t xml:space="preserve"> </w:t>
      </w:r>
      <w:r w:rsidRPr="00346DB1">
        <w:rPr>
          <w:rFonts w:cs="Times New Roman"/>
        </w:rPr>
        <w:t>be anticipated at the time of posting may involve decisive action on the part of the</w:t>
      </w:r>
      <w:r w:rsidR="00B204E7">
        <w:rPr>
          <w:rFonts w:cs="Times New Roman"/>
        </w:rPr>
        <w:t xml:space="preserve"> </w:t>
      </w:r>
      <w:r w:rsidRPr="00346DB1">
        <w:rPr>
          <w:rFonts w:cs="Times New Roman"/>
        </w:rPr>
        <w:t>Council on Aging.</w:t>
      </w:r>
    </w:p>
    <w:p w14:paraId="05110588" w14:textId="77777777" w:rsidR="00E4663B" w:rsidRPr="00653A8D" w:rsidRDefault="00E4663B" w:rsidP="005E5775">
      <w:pPr>
        <w:autoSpaceDE w:val="0"/>
        <w:autoSpaceDN w:val="0"/>
        <w:adjustRightInd w:val="0"/>
        <w:spacing w:line="240" w:lineRule="auto"/>
        <w:rPr>
          <w:rFonts w:cs="Times New Roman"/>
          <w:sz w:val="10"/>
          <w:szCs w:val="10"/>
        </w:rPr>
      </w:pPr>
    </w:p>
    <w:p w14:paraId="1F24F787" w14:textId="649C46AD" w:rsidR="005E5775" w:rsidRPr="00346DB1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346DB1">
        <w:rPr>
          <w:rFonts w:cs="Times New Roman"/>
        </w:rPr>
        <w:t>The listing of matters is those reasonably anticipated by the Chair which may be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discussed at the meeting. Not all items listed may in fact be discussed and other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items not listed may also be brought up for discussion to the extent permitted by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law.</w:t>
      </w:r>
    </w:p>
    <w:p w14:paraId="5D0EBD2C" w14:textId="77777777" w:rsidR="005E5775" w:rsidRPr="00653A8D" w:rsidRDefault="005E5775" w:rsidP="005E5775">
      <w:pPr>
        <w:rPr>
          <w:rFonts w:cs="Times New Roman"/>
          <w:sz w:val="10"/>
          <w:szCs w:val="10"/>
        </w:rPr>
      </w:pPr>
    </w:p>
    <w:p w14:paraId="0F68C301" w14:textId="6FEC9B77" w:rsidR="00E253FE" w:rsidRPr="00E253FE" w:rsidRDefault="005E5775" w:rsidP="005045FE">
      <w:pPr>
        <w:rPr>
          <w:rFonts w:cs="Times New Roman"/>
        </w:rPr>
      </w:pPr>
      <w:r w:rsidRPr="00346DB1">
        <w:rPr>
          <w:rFonts w:cs="Times New Roman"/>
        </w:rPr>
        <w:t>Posted on</w:t>
      </w:r>
      <w:r w:rsidR="009163A5" w:rsidRPr="00346DB1">
        <w:rPr>
          <w:rFonts w:cs="Times New Roman"/>
        </w:rPr>
        <w:t xml:space="preserve"> </w:t>
      </w:r>
      <w:r w:rsidR="00653A8D">
        <w:rPr>
          <w:rFonts w:cs="Times New Roman"/>
        </w:rPr>
        <w:t>Mon</w:t>
      </w:r>
      <w:r w:rsidR="000A1C9F" w:rsidRPr="00346DB1">
        <w:rPr>
          <w:rFonts w:cs="Times New Roman"/>
        </w:rPr>
        <w:t xml:space="preserve">day </w:t>
      </w:r>
      <w:r w:rsidR="00653A8D">
        <w:rPr>
          <w:rFonts w:cs="Times New Roman"/>
        </w:rPr>
        <w:t>January</w:t>
      </w:r>
      <w:r w:rsidR="000A1C9F" w:rsidRPr="00346DB1">
        <w:rPr>
          <w:rFonts w:cs="Times New Roman"/>
        </w:rPr>
        <w:t xml:space="preserve"> </w:t>
      </w:r>
      <w:r w:rsidR="007A43E9">
        <w:rPr>
          <w:rFonts w:cs="Times New Roman"/>
        </w:rPr>
        <w:t>20</w:t>
      </w:r>
      <w:r w:rsidR="00660CA8" w:rsidRPr="00346DB1">
        <w:rPr>
          <w:rFonts w:cs="Times New Roman"/>
        </w:rPr>
        <w:t>,</w:t>
      </w:r>
      <w:r w:rsidRPr="00346DB1">
        <w:rPr>
          <w:rFonts w:cs="Times New Roman"/>
        </w:rPr>
        <w:t xml:space="preserve"> 202</w:t>
      </w:r>
      <w:r w:rsidR="007A43E9">
        <w:rPr>
          <w:rFonts w:cs="Times New Roman"/>
        </w:rPr>
        <w:t>5</w:t>
      </w:r>
      <w:r w:rsidRPr="00346DB1">
        <w:rPr>
          <w:rFonts w:cs="Times New Roman"/>
        </w:rPr>
        <w:t xml:space="preserve"> at </w:t>
      </w:r>
      <w:r w:rsidR="006A0487" w:rsidRPr="00346DB1">
        <w:rPr>
          <w:rFonts w:cs="Times New Roman"/>
        </w:rPr>
        <w:t>1</w:t>
      </w:r>
      <w:r w:rsidR="00B204E7">
        <w:rPr>
          <w:rFonts w:cs="Times New Roman"/>
        </w:rPr>
        <w:t>:</w:t>
      </w:r>
      <w:r w:rsidR="00653A8D">
        <w:rPr>
          <w:rFonts w:cs="Times New Roman"/>
        </w:rPr>
        <w:t>3</w:t>
      </w:r>
      <w:r w:rsidRPr="00346DB1">
        <w:rPr>
          <w:rFonts w:cs="Times New Roman"/>
        </w:rPr>
        <w:t xml:space="preserve">0 </w:t>
      </w:r>
      <w:r w:rsidR="00653A8D">
        <w:rPr>
          <w:rFonts w:cs="Times New Roman"/>
        </w:rPr>
        <w:t>p</w:t>
      </w:r>
      <w:r w:rsidRPr="00346DB1">
        <w:rPr>
          <w:rFonts w:cs="Times New Roman"/>
        </w:rPr>
        <w:t>.m. by Margaret H. Freeman</w:t>
      </w:r>
    </w:p>
    <w:sectPr w:rsidR="00E253FE" w:rsidRPr="00E253FE" w:rsidSect="0096717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0055"/>
    <w:multiLevelType w:val="hybridMultilevel"/>
    <w:tmpl w:val="03A2D2D0"/>
    <w:lvl w:ilvl="0" w:tplc="1D4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1F237"/>
    <w:multiLevelType w:val="multilevel"/>
    <w:tmpl w:val="B2749184"/>
    <w:lvl w:ilvl="0">
      <w:start w:val="1"/>
      <w:numFmt w:val="decimal"/>
      <w:lvlText w:val="%1."/>
      <w:lvlJc w:val="left"/>
      <w:pPr>
        <w:ind w:left="60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35DA29A3"/>
    <w:multiLevelType w:val="hybridMultilevel"/>
    <w:tmpl w:val="258A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A47E7"/>
    <w:multiLevelType w:val="hybridMultilevel"/>
    <w:tmpl w:val="47A0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B0692"/>
    <w:multiLevelType w:val="hybridMultilevel"/>
    <w:tmpl w:val="7784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07121">
    <w:abstractNumId w:val="0"/>
  </w:num>
  <w:num w:numId="2" w16cid:durableId="1570461516">
    <w:abstractNumId w:val="3"/>
  </w:num>
  <w:num w:numId="3" w16cid:durableId="1816214916">
    <w:abstractNumId w:val="2"/>
  </w:num>
  <w:num w:numId="4" w16cid:durableId="2079093528">
    <w:abstractNumId w:val="4"/>
  </w:num>
  <w:num w:numId="5" w16cid:durableId="68998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75"/>
    <w:rsid w:val="00012E3A"/>
    <w:rsid w:val="00044B81"/>
    <w:rsid w:val="00063DAA"/>
    <w:rsid w:val="00063E73"/>
    <w:rsid w:val="00072280"/>
    <w:rsid w:val="0009344B"/>
    <w:rsid w:val="000A08E9"/>
    <w:rsid w:val="000A1C9F"/>
    <w:rsid w:val="000B20E5"/>
    <w:rsid w:val="000C39D3"/>
    <w:rsid w:val="000E19E6"/>
    <w:rsid w:val="000F509C"/>
    <w:rsid w:val="00112FEF"/>
    <w:rsid w:val="00157C05"/>
    <w:rsid w:val="00176455"/>
    <w:rsid w:val="00193835"/>
    <w:rsid w:val="001A3C4C"/>
    <w:rsid w:val="001B4402"/>
    <w:rsid w:val="001D071C"/>
    <w:rsid w:val="001D0F30"/>
    <w:rsid w:val="00212A82"/>
    <w:rsid w:val="00215F73"/>
    <w:rsid w:val="00216DE5"/>
    <w:rsid w:val="00237F72"/>
    <w:rsid w:val="002433BC"/>
    <w:rsid w:val="00244041"/>
    <w:rsid w:val="00264DDF"/>
    <w:rsid w:val="002945DB"/>
    <w:rsid w:val="00297291"/>
    <w:rsid w:val="002A7CCD"/>
    <w:rsid w:val="002E235B"/>
    <w:rsid w:val="00323AAF"/>
    <w:rsid w:val="0033450F"/>
    <w:rsid w:val="00346DB1"/>
    <w:rsid w:val="00371D51"/>
    <w:rsid w:val="003840C3"/>
    <w:rsid w:val="003852BE"/>
    <w:rsid w:val="00456DB8"/>
    <w:rsid w:val="004B319B"/>
    <w:rsid w:val="004B722A"/>
    <w:rsid w:val="004C1109"/>
    <w:rsid w:val="004D1A74"/>
    <w:rsid w:val="004E2010"/>
    <w:rsid w:val="0050097C"/>
    <w:rsid w:val="005045FE"/>
    <w:rsid w:val="00505D59"/>
    <w:rsid w:val="0050719A"/>
    <w:rsid w:val="00522826"/>
    <w:rsid w:val="00525C20"/>
    <w:rsid w:val="005336A0"/>
    <w:rsid w:val="005662BA"/>
    <w:rsid w:val="00577961"/>
    <w:rsid w:val="00591659"/>
    <w:rsid w:val="005B4ACB"/>
    <w:rsid w:val="005D06BB"/>
    <w:rsid w:val="005D1841"/>
    <w:rsid w:val="005E5775"/>
    <w:rsid w:val="00616A9E"/>
    <w:rsid w:val="00653A8D"/>
    <w:rsid w:val="00660CA8"/>
    <w:rsid w:val="00677807"/>
    <w:rsid w:val="00696B70"/>
    <w:rsid w:val="006A0487"/>
    <w:rsid w:val="006E36C4"/>
    <w:rsid w:val="006F2FC9"/>
    <w:rsid w:val="007009F5"/>
    <w:rsid w:val="0070210A"/>
    <w:rsid w:val="007169FB"/>
    <w:rsid w:val="007522CE"/>
    <w:rsid w:val="00752847"/>
    <w:rsid w:val="007602FC"/>
    <w:rsid w:val="007A43E9"/>
    <w:rsid w:val="007B6EBB"/>
    <w:rsid w:val="007D425D"/>
    <w:rsid w:val="007F2DEE"/>
    <w:rsid w:val="00800127"/>
    <w:rsid w:val="00812B50"/>
    <w:rsid w:val="00813C0C"/>
    <w:rsid w:val="008213FA"/>
    <w:rsid w:val="0084411C"/>
    <w:rsid w:val="00867439"/>
    <w:rsid w:val="009025F8"/>
    <w:rsid w:val="009163A5"/>
    <w:rsid w:val="0092297B"/>
    <w:rsid w:val="00967173"/>
    <w:rsid w:val="009A62A2"/>
    <w:rsid w:val="009C1CB5"/>
    <w:rsid w:val="009C2EDB"/>
    <w:rsid w:val="009D50CF"/>
    <w:rsid w:val="009E3D33"/>
    <w:rsid w:val="009F0489"/>
    <w:rsid w:val="00A060CD"/>
    <w:rsid w:val="00A36CE3"/>
    <w:rsid w:val="00A92F39"/>
    <w:rsid w:val="00AB44E3"/>
    <w:rsid w:val="00AC0D24"/>
    <w:rsid w:val="00AC3CEE"/>
    <w:rsid w:val="00AD2B97"/>
    <w:rsid w:val="00AF5582"/>
    <w:rsid w:val="00AF7EBD"/>
    <w:rsid w:val="00B204E7"/>
    <w:rsid w:val="00B4674B"/>
    <w:rsid w:val="00B643F3"/>
    <w:rsid w:val="00B7392F"/>
    <w:rsid w:val="00BB12CB"/>
    <w:rsid w:val="00BD782E"/>
    <w:rsid w:val="00C21D1A"/>
    <w:rsid w:val="00C42279"/>
    <w:rsid w:val="00C4332F"/>
    <w:rsid w:val="00C74F61"/>
    <w:rsid w:val="00C8460B"/>
    <w:rsid w:val="00C857B9"/>
    <w:rsid w:val="00C906AE"/>
    <w:rsid w:val="00C95819"/>
    <w:rsid w:val="00CC29DF"/>
    <w:rsid w:val="00CC4517"/>
    <w:rsid w:val="00CD5007"/>
    <w:rsid w:val="00CD7A1B"/>
    <w:rsid w:val="00CE570B"/>
    <w:rsid w:val="00CF0B8A"/>
    <w:rsid w:val="00D13771"/>
    <w:rsid w:val="00D43899"/>
    <w:rsid w:val="00D641DB"/>
    <w:rsid w:val="00D6482D"/>
    <w:rsid w:val="00DD2823"/>
    <w:rsid w:val="00E253FE"/>
    <w:rsid w:val="00E325C7"/>
    <w:rsid w:val="00E4663B"/>
    <w:rsid w:val="00E63548"/>
    <w:rsid w:val="00E749A4"/>
    <w:rsid w:val="00E85933"/>
    <w:rsid w:val="00E94B17"/>
    <w:rsid w:val="00F16A60"/>
    <w:rsid w:val="00F56080"/>
    <w:rsid w:val="00F56601"/>
    <w:rsid w:val="00F711AD"/>
    <w:rsid w:val="00F86073"/>
    <w:rsid w:val="00F86C00"/>
    <w:rsid w:val="00FC3958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81C"/>
  <w15:chartTrackingRefBased/>
  <w15:docId w15:val="{AA5F742C-E310-D148-A0EC-0658AB77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next w:val="PlainText"/>
    <w:autoRedefine/>
    <w:qFormat/>
    <w:rsid w:val="00BB12CB"/>
    <w:pPr>
      <w:ind w:firstLine="284"/>
    </w:pPr>
    <w:rPr>
      <w:rFonts w:cs="Times New Roman"/>
    </w:rPr>
  </w:style>
  <w:style w:type="paragraph" w:styleId="PlainText">
    <w:name w:val="Plain Text"/>
    <w:basedOn w:val="Normal"/>
    <w:link w:val="PlainTextChar"/>
    <w:autoRedefine/>
    <w:qFormat/>
    <w:rsid w:val="00BB12CB"/>
    <w:pPr>
      <w:spacing w:line="240" w:lineRule="auto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rsid w:val="00BB12CB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B12CB"/>
    <w:rPr>
      <w:rFonts w:ascii="Times New Roman" w:hAnsi="Times New Roman"/>
      <w:sz w:val="24"/>
      <w:vertAlign w:val="baselin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B12CB"/>
    <w:pPr>
      <w:pBdr>
        <w:top w:val="nil"/>
        <w:left w:val="nil"/>
        <w:bottom w:val="nil"/>
        <w:right w:val="nil"/>
        <w:between w:val="nil"/>
        <w:bar w:val="nil"/>
      </w:pBdr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12CB"/>
    <w:rPr>
      <w:sz w:val="24"/>
      <w:szCs w:val="20"/>
    </w:rPr>
  </w:style>
  <w:style w:type="paragraph" w:styleId="ListParagraph">
    <w:name w:val="List Paragraph"/>
    <w:basedOn w:val="Normal"/>
    <w:uiPriority w:val="99"/>
    <w:qFormat/>
    <w:rsid w:val="00812B5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24EBB3-7C21-4048-ADEF-2B966B97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Freeman</dc:creator>
  <cp:keywords/>
  <dc:description/>
  <cp:lastModifiedBy>Margaret Freeman</cp:lastModifiedBy>
  <cp:revision>12</cp:revision>
  <cp:lastPrinted>2024-12-16T18:42:00Z</cp:lastPrinted>
  <dcterms:created xsi:type="dcterms:W3CDTF">2024-12-04T14:00:00Z</dcterms:created>
  <dcterms:modified xsi:type="dcterms:W3CDTF">2025-01-20T13:58:00Z</dcterms:modified>
  <cp:category/>
</cp:coreProperties>
</file>