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B6C5" w14:textId="77777777" w:rsidR="00A45648" w:rsidRDefault="00CD1159" w:rsidP="00CD1159">
      <w:pPr>
        <w:spacing w:after="0"/>
        <w:jc w:val="center"/>
        <w:rPr>
          <w:b/>
        </w:rPr>
      </w:pPr>
      <w:r w:rsidRPr="006029A7">
        <w:rPr>
          <w:b/>
        </w:rPr>
        <w:t>Minutes</w:t>
      </w:r>
    </w:p>
    <w:p w14:paraId="1D22A0ED" w14:textId="77777777" w:rsidR="00ED56D4" w:rsidRPr="006029A7" w:rsidRDefault="00ED56D4" w:rsidP="00CD1159">
      <w:pPr>
        <w:spacing w:after="0"/>
        <w:jc w:val="center"/>
        <w:rPr>
          <w:b/>
        </w:rPr>
      </w:pPr>
      <w:r>
        <w:rPr>
          <w:b/>
        </w:rPr>
        <w:t>Planning Board Meeting via ZOOM</w:t>
      </w:r>
    </w:p>
    <w:p w14:paraId="201DD8A3" w14:textId="037B0E94" w:rsidR="00CD1159" w:rsidRDefault="00BD7DF6" w:rsidP="000E7493">
      <w:pPr>
        <w:spacing w:after="0"/>
        <w:jc w:val="center"/>
        <w:rPr>
          <w:b/>
        </w:rPr>
      </w:pPr>
      <w:r>
        <w:rPr>
          <w:b/>
        </w:rPr>
        <w:t>3 January 2024</w:t>
      </w:r>
    </w:p>
    <w:p w14:paraId="2927ADB3" w14:textId="77777777" w:rsidR="000E7493" w:rsidRPr="000E7493" w:rsidRDefault="000E7493" w:rsidP="000E7493">
      <w:pPr>
        <w:spacing w:after="0"/>
        <w:jc w:val="center"/>
        <w:rPr>
          <w:b/>
        </w:rPr>
      </w:pPr>
    </w:p>
    <w:p w14:paraId="340C9DC9" w14:textId="77777777" w:rsidR="00CD1159" w:rsidRDefault="00CD1159" w:rsidP="00CD1159">
      <w:pPr>
        <w:spacing w:after="0"/>
      </w:pPr>
      <w:r>
        <w:t xml:space="preserve">Present: </w:t>
      </w:r>
      <w:r w:rsidR="00FB13A3">
        <w:t>Doug Mason</w:t>
      </w:r>
      <w:r w:rsidR="00BD7DF6">
        <w:t xml:space="preserve">, </w:t>
      </w:r>
      <w:r w:rsidR="00C1211E">
        <w:t>Will Emmet</w:t>
      </w:r>
      <w:r w:rsidR="00FB13A3">
        <w:t>, Steve Thane</w:t>
      </w:r>
      <w:r w:rsidR="004131D2">
        <w:t>, Peter Charow</w:t>
      </w:r>
    </w:p>
    <w:p w14:paraId="630E072D" w14:textId="77777777" w:rsidR="00BD7DF6" w:rsidRDefault="00BD7DF6" w:rsidP="00CD1159">
      <w:pPr>
        <w:spacing w:after="0"/>
      </w:pPr>
      <w:r>
        <w:t>Absent: Jo Travis</w:t>
      </w:r>
    </w:p>
    <w:p w14:paraId="2C363D6A" w14:textId="77777777" w:rsidR="0042210C" w:rsidRDefault="00BD7DF6" w:rsidP="0042210C">
      <w:pPr>
        <w:tabs>
          <w:tab w:val="left" w:pos="2640"/>
        </w:tabs>
        <w:spacing w:after="0"/>
      </w:pPr>
      <w:r>
        <w:t>Guests: Barbara Rode</w:t>
      </w:r>
      <w:r w:rsidR="00CD1159">
        <w:tab/>
      </w:r>
    </w:p>
    <w:p w14:paraId="37DECCD9" w14:textId="77777777" w:rsidR="00CD1159" w:rsidRDefault="005633C3" w:rsidP="0042210C">
      <w:pPr>
        <w:tabs>
          <w:tab w:val="left" w:pos="2640"/>
        </w:tabs>
        <w:spacing w:after="0"/>
      </w:pPr>
      <w:r>
        <w:t>Doug</w:t>
      </w:r>
      <w:r w:rsidR="004131D2">
        <w:t xml:space="preserve"> called meeting to order at 7:03</w:t>
      </w:r>
      <w:r>
        <w:t xml:space="preserve"> PM</w:t>
      </w:r>
    </w:p>
    <w:p w14:paraId="7965634A" w14:textId="77777777" w:rsidR="004131D2" w:rsidRDefault="004131D2" w:rsidP="004131D2">
      <w:pPr>
        <w:tabs>
          <w:tab w:val="left" w:pos="2640"/>
        </w:tabs>
        <w:spacing w:after="0"/>
      </w:pPr>
    </w:p>
    <w:p w14:paraId="419F1282" w14:textId="77777777" w:rsidR="004131D2" w:rsidRDefault="00BD7DF6" w:rsidP="004131D2">
      <w:pPr>
        <w:pStyle w:val="ListParagraph"/>
        <w:numPr>
          <w:ilvl w:val="0"/>
          <w:numId w:val="3"/>
        </w:numPr>
        <w:tabs>
          <w:tab w:val="left" w:pos="2640"/>
        </w:tabs>
        <w:spacing w:after="0"/>
      </w:pPr>
      <w:r>
        <w:t>Creation of a lot with existing shop building. Petitioner: Steven Thane.</w:t>
      </w:r>
    </w:p>
    <w:p w14:paraId="0E95CC0A" w14:textId="77777777" w:rsidR="00BD7DF6" w:rsidRDefault="00BD7DF6" w:rsidP="00BD7DF6">
      <w:pPr>
        <w:pStyle w:val="ListParagraph"/>
        <w:numPr>
          <w:ilvl w:val="1"/>
          <w:numId w:val="3"/>
        </w:numPr>
        <w:tabs>
          <w:tab w:val="left" w:pos="2640"/>
        </w:tabs>
        <w:spacing w:after="0"/>
      </w:pPr>
      <w:r>
        <w:t>Note that Steve Thane recused himself from all deliberation and voting on this petition.</w:t>
      </w:r>
    </w:p>
    <w:p w14:paraId="23C141B3" w14:textId="77777777" w:rsidR="00BD7DF6" w:rsidRDefault="00BD7DF6" w:rsidP="00BD7DF6">
      <w:pPr>
        <w:pStyle w:val="ListParagraph"/>
        <w:numPr>
          <w:ilvl w:val="1"/>
          <w:numId w:val="3"/>
        </w:numPr>
        <w:tabs>
          <w:tab w:val="left" w:pos="2640"/>
        </w:tabs>
        <w:spacing w:after="0"/>
      </w:pPr>
      <w:r>
        <w:t>Due to the fact that all boundary setback requirements have been met and the lot is recognized as not supporting further development, no planning board action is required.</w:t>
      </w:r>
    </w:p>
    <w:p w14:paraId="48022DFE" w14:textId="77777777" w:rsidR="00BD7DF6" w:rsidRDefault="00BD7DF6" w:rsidP="00BD7DF6">
      <w:pPr>
        <w:pStyle w:val="ListParagraph"/>
        <w:numPr>
          <w:ilvl w:val="1"/>
          <w:numId w:val="3"/>
        </w:numPr>
        <w:tabs>
          <w:tab w:val="left" w:pos="2640"/>
        </w:tabs>
        <w:spacing w:after="0"/>
      </w:pPr>
      <w:r>
        <w:t>Will made a motion to approve the lot creation. Peter seconded. Vote was 3-0 in favor with Steve abstaining.</w:t>
      </w:r>
    </w:p>
    <w:p w14:paraId="16AB4B6F" w14:textId="77777777" w:rsidR="00BD7DF6" w:rsidRDefault="00BD7DF6" w:rsidP="00BD7DF6">
      <w:pPr>
        <w:pStyle w:val="ListParagraph"/>
        <w:numPr>
          <w:ilvl w:val="1"/>
          <w:numId w:val="3"/>
        </w:numPr>
        <w:tabs>
          <w:tab w:val="left" w:pos="2640"/>
        </w:tabs>
        <w:spacing w:after="0"/>
      </w:pPr>
      <w:r>
        <w:t>Form 1A and the survey map will be exhibited in the town coordinator’s office for planning board signatures.</w:t>
      </w:r>
    </w:p>
    <w:p w14:paraId="447992DA" w14:textId="77777777" w:rsidR="00BD7DF6" w:rsidRDefault="00BD7DF6" w:rsidP="00BD7DF6">
      <w:pPr>
        <w:pStyle w:val="ListParagraph"/>
        <w:numPr>
          <w:ilvl w:val="0"/>
          <w:numId w:val="3"/>
        </w:numPr>
        <w:tabs>
          <w:tab w:val="left" w:pos="2640"/>
        </w:tabs>
        <w:spacing w:after="0"/>
      </w:pPr>
      <w:r>
        <w:t>Draft minutes of December 6</w:t>
      </w:r>
      <w:r w:rsidRPr="00BD7DF6">
        <w:rPr>
          <w:vertAlign w:val="superscript"/>
        </w:rPr>
        <w:t>th</w:t>
      </w:r>
      <w:r>
        <w:t>, 2023:</w:t>
      </w:r>
    </w:p>
    <w:p w14:paraId="07039183" w14:textId="77777777" w:rsidR="00BD7DF6" w:rsidRDefault="00BD7DF6" w:rsidP="00BD7DF6">
      <w:pPr>
        <w:pStyle w:val="ListParagraph"/>
        <w:numPr>
          <w:ilvl w:val="1"/>
          <w:numId w:val="3"/>
        </w:numPr>
        <w:tabs>
          <w:tab w:val="left" w:pos="2640"/>
        </w:tabs>
        <w:spacing w:after="0"/>
      </w:pPr>
      <w:r>
        <w:t>Discussion: no changes.</w:t>
      </w:r>
    </w:p>
    <w:p w14:paraId="2EF1F9AD" w14:textId="77777777" w:rsidR="00BD7DF6" w:rsidRDefault="00BD7DF6" w:rsidP="00BD7DF6">
      <w:pPr>
        <w:pStyle w:val="ListParagraph"/>
        <w:numPr>
          <w:ilvl w:val="1"/>
          <w:numId w:val="3"/>
        </w:numPr>
        <w:tabs>
          <w:tab w:val="left" w:pos="2640"/>
        </w:tabs>
        <w:spacing w:after="0"/>
      </w:pPr>
      <w:r>
        <w:t>Peter made a motion to accept as submitted, Steve seconded. Vote was 4-0 in favor.</w:t>
      </w:r>
    </w:p>
    <w:p w14:paraId="14042656" w14:textId="77777777" w:rsidR="006D155C" w:rsidRDefault="006D155C" w:rsidP="006D155C">
      <w:pPr>
        <w:pStyle w:val="ListParagraph"/>
        <w:numPr>
          <w:ilvl w:val="0"/>
          <w:numId w:val="3"/>
        </w:numPr>
        <w:tabs>
          <w:tab w:val="left" w:pos="2640"/>
        </w:tabs>
        <w:spacing w:after="0"/>
      </w:pPr>
      <w:r>
        <w:t>Discussion of planning board goals for 2024:</w:t>
      </w:r>
    </w:p>
    <w:p w14:paraId="7E3F6577" w14:textId="77777777" w:rsidR="006D155C" w:rsidRDefault="006D155C" w:rsidP="006D155C">
      <w:pPr>
        <w:pStyle w:val="ListParagraph"/>
        <w:numPr>
          <w:ilvl w:val="1"/>
          <w:numId w:val="3"/>
        </w:numPr>
        <w:tabs>
          <w:tab w:val="left" w:pos="2640"/>
        </w:tabs>
        <w:spacing w:after="0"/>
      </w:pPr>
      <w:r>
        <w:t>Doug discussed his research in other municipalities regarding 5G:</w:t>
      </w:r>
    </w:p>
    <w:p w14:paraId="61247738" w14:textId="77777777" w:rsidR="006D155C" w:rsidRDefault="006D155C" w:rsidP="006D155C">
      <w:pPr>
        <w:pStyle w:val="ListParagraph"/>
        <w:numPr>
          <w:ilvl w:val="2"/>
          <w:numId w:val="3"/>
        </w:numPr>
        <w:tabs>
          <w:tab w:val="left" w:pos="2640"/>
        </w:tabs>
        <w:spacing w:after="0"/>
      </w:pPr>
      <w:r>
        <w:t>No decisions can be made on a health basis.</w:t>
      </w:r>
    </w:p>
    <w:p w14:paraId="4EFE9C40" w14:textId="77777777" w:rsidR="006D155C" w:rsidRDefault="006D155C" w:rsidP="006D155C">
      <w:pPr>
        <w:pStyle w:val="ListParagraph"/>
        <w:numPr>
          <w:ilvl w:val="2"/>
          <w:numId w:val="3"/>
        </w:numPr>
        <w:tabs>
          <w:tab w:val="left" w:pos="2640"/>
        </w:tabs>
        <w:spacing w:after="0"/>
      </w:pPr>
      <w:r>
        <w:t>Aesthetics can be considered.</w:t>
      </w:r>
    </w:p>
    <w:p w14:paraId="18BD1539" w14:textId="77777777" w:rsidR="006D155C" w:rsidRDefault="006D155C" w:rsidP="006D155C">
      <w:pPr>
        <w:pStyle w:val="ListParagraph"/>
        <w:numPr>
          <w:ilvl w:val="2"/>
          <w:numId w:val="3"/>
        </w:numPr>
        <w:tabs>
          <w:tab w:val="left" w:pos="2640"/>
        </w:tabs>
        <w:spacing w:after="0"/>
      </w:pPr>
      <w:r>
        <w:t>One municipality had 60 pages devoted to 5G development</w:t>
      </w:r>
    </w:p>
    <w:p w14:paraId="28E3FA9C" w14:textId="207B712F" w:rsidR="006D155C" w:rsidRDefault="006D155C" w:rsidP="006D155C">
      <w:pPr>
        <w:pStyle w:val="ListParagraph"/>
        <w:numPr>
          <w:ilvl w:val="1"/>
          <w:numId w:val="3"/>
        </w:numPr>
        <w:tabs>
          <w:tab w:val="left" w:pos="2640"/>
        </w:tabs>
        <w:spacing w:after="0"/>
      </w:pPr>
      <w:r>
        <w:t>Peter discussed his research regarding shooting ranges:</w:t>
      </w:r>
      <w:r w:rsidR="00FC70CF">
        <w:t xml:space="preserve"> Will made the motion, peter second passed unanimously.</w:t>
      </w:r>
    </w:p>
    <w:p w14:paraId="3969ED8F" w14:textId="4519561E" w:rsidR="00FC70CF" w:rsidRDefault="006D155C" w:rsidP="00FC70CF">
      <w:pPr>
        <w:pStyle w:val="ListParagraph"/>
        <w:numPr>
          <w:ilvl w:val="2"/>
          <w:numId w:val="3"/>
        </w:numPr>
        <w:tabs>
          <w:tab w:val="left" w:pos="2640"/>
        </w:tabs>
        <w:spacing w:after="0"/>
      </w:pPr>
      <w:r>
        <w:t xml:space="preserve">Massachusetts </w:t>
      </w:r>
      <w:r w:rsidR="00FC70CF">
        <w:t>does not allow towns to restrict shooting ranges</w:t>
      </w:r>
      <w:r>
        <w:t>.</w:t>
      </w:r>
      <w:r w:rsidR="00FC70CF">
        <w:t xml:space="preserve"> </w:t>
      </w:r>
    </w:p>
    <w:p w14:paraId="4440DFC2" w14:textId="77777777" w:rsidR="006D155C" w:rsidRDefault="006D155C" w:rsidP="006D155C">
      <w:pPr>
        <w:pStyle w:val="ListParagraph"/>
        <w:numPr>
          <w:ilvl w:val="2"/>
          <w:numId w:val="3"/>
        </w:numPr>
        <w:tabs>
          <w:tab w:val="left" w:pos="2640"/>
        </w:tabs>
        <w:spacing w:after="0"/>
      </w:pPr>
      <w:r>
        <w:t>Ashfield has approached the problem from a noise ordinance standpoint.</w:t>
      </w:r>
    </w:p>
    <w:p w14:paraId="07D4F9BC" w14:textId="77777777" w:rsidR="006D155C" w:rsidRDefault="006D155C" w:rsidP="006D155C">
      <w:pPr>
        <w:pStyle w:val="ListParagraph"/>
        <w:numPr>
          <w:ilvl w:val="2"/>
          <w:numId w:val="3"/>
        </w:numPr>
        <w:tabs>
          <w:tab w:val="left" w:pos="2640"/>
        </w:tabs>
        <w:spacing w:after="0"/>
      </w:pPr>
      <w:r>
        <w:t>Enforcement would fall on the Board of Health and/or Police Department.</w:t>
      </w:r>
    </w:p>
    <w:p w14:paraId="107D5620" w14:textId="77777777" w:rsidR="006D155C" w:rsidRDefault="006D155C" w:rsidP="006D155C">
      <w:pPr>
        <w:pStyle w:val="ListParagraph"/>
        <w:numPr>
          <w:ilvl w:val="2"/>
          <w:numId w:val="3"/>
        </w:numPr>
        <w:tabs>
          <w:tab w:val="left" w:pos="2640"/>
        </w:tabs>
        <w:spacing w:after="0"/>
      </w:pPr>
      <w:r>
        <w:t>The Ashfield ordinances might serve as a model for Heath.</w:t>
      </w:r>
    </w:p>
    <w:p w14:paraId="7FDE6BA0" w14:textId="5526964F" w:rsidR="00523D2A" w:rsidRDefault="00523D2A" w:rsidP="00523D2A">
      <w:pPr>
        <w:pStyle w:val="ListParagraph"/>
        <w:numPr>
          <w:ilvl w:val="2"/>
          <w:numId w:val="3"/>
        </w:numPr>
        <w:tabs>
          <w:tab w:val="left" w:pos="2640"/>
        </w:tabs>
        <w:spacing w:after="0"/>
      </w:pPr>
      <w:hyperlink r:id="rId5" w:history="1">
        <w:r w:rsidRPr="005001DC">
          <w:rPr>
            <w:rStyle w:val="Hyperlink"/>
            <w:rFonts w:ascii="Aptos" w:hAnsi="Aptos"/>
          </w:rPr>
          <w:t>HTTPS://malegislature.gov/Laws/GeneralLaws/PartIII/TitleI/Chapter214/Section7B</w:t>
        </w:r>
      </w:hyperlink>
    </w:p>
    <w:p w14:paraId="335DBF46" w14:textId="77777777" w:rsidR="006D155C" w:rsidRDefault="006D155C" w:rsidP="006D155C">
      <w:pPr>
        <w:pStyle w:val="ListParagraph"/>
        <w:numPr>
          <w:ilvl w:val="1"/>
          <w:numId w:val="3"/>
        </w:numPr>
        <w:tabs>
          <w:tab w:val="left" w:pos="2640"/>
        </w:tabs>
        <w:spacing w:after="0"/>
      </w:pPr>
      <w:r>
        <w:t>Will regarding solar installations: nothing to report yet.</w:t>
      </w:r>
    </w:p>
    <w:p w14:paraId="2E7FBC5E" w14:textId="77777777" w:rsidR="006D155C" w:rsidRDefault="006D155C" w:rsidP="006D155C">
      <w:pPr>
        <w:pStyle w:val="ListParagraph"/>
        <w:numPr>
          <w:ilvl w:val="1"/>
          <w:numId w:val="3"/>
        </w:numPr>
        <w:tabs>
          <w:tab w:val="left" w:pos="2640"/>
        </w:tabs>
        <w:spacing w:after="0"/>
      </w:pPr>
      <w:r>
        <w:t xml:space="preserve">Steve discussed a project that would create online instructions </w:t>
      </w:r>
      <w:r w:rsidR="00AF6A83">
        <w:t>for land use filing procedures.</w:t>
      </w:r>
    </w:p>
    <w:p w14:paraId="756A371D" w14:textId="77777777" w:rsidR="00AF6A83" w:rsidRDefault="00AF6A83" w:rsidP="00AF6A83">
      <w:pPr>
        <w:pStyle w:val="ListParagraph"/>
        <w:numPr>
          <w:ilvl w:val="0"/>
          <w:numId w:val="3"/>
        </w:numPr>
        <w:tabs>
          <w:tab w:val="left" w:pos="2640"/>
        </w:tabs>
        <w:spacing w:after="0"/>
      </w:pPr>
      <w:r>
        <w:t>Peter asked whether our guest had any questions or comments. She did not.</w:t>
      </w:r>
    </w:p>
    <w:p w14:paraId="06D152FE" w14:textId="77777777" w:rsidR="00AF6A83" w:rsidRDefault="00AF6A83" w:rsidP="00AF6A83">
      <w:pPr>
        <w:pStyle w:val="ListParagraph"/>
        <w:numPr>
          <w:ilvl w:val="0"/>
          <w:numId w:val="3"/>
        </w:numPr>
        <w:tabs>
          <w:tab w:val="left" w:pos="2640"/>
        </w:tabs>
        <w:spacing w:after="0"/>
      </w:pPr>
      <w:r>
        <w:t>Peter made a motion to adjourn. Will seconded. Vote was 4-0 to adjourn.</w:t>
      </w:r>
    </w:p>
    <w:p w14:paraId="27698CB4" w14:textId="77777777" w:rsidR="00AF6A83" w:rsidRDefault="00AF6A83" w:rsidP="00AF6A83">
      <w:pPr>
        <w:pStyle w:val="ListParagraph"/>
        <w:numPr>
          <w:ilvl w:val="0"/>
          <w:numId w:val="3"/>
        </w:numPr>
        <w:tabs>
          <w:tab w:val="left" w:pos="2640"/>
        </w:tabs>
        <w:spacing w:after="0"/>
      </w:pPr>
      <w:r>
        <w:t>Meeting adjourned at 7:30 PM.</w:t>
      </w:r>
    </w:p>
    <w:p w14:paraId="2FC1CE28" w14:textId="77777777" w:rsidR="00DB70E9" w:rsidRDefault="00DB70E9" w:rsidP="00DB70E9">
      <w:pPr>
        <w:tabs>
          <w:tab w:val="left" w:pos="2640"/>
        </w:tabs>
        <w:spacing w:after="0"/>
        <w:ind w:left="720"/>
      </w:pPr>
    </w:p>
    <w:p w14:paraId="390E9D83" w14:textId="77777777" w:rsidR="00DB70E9" w:rsidRDefault="00DB70E9" w:rsidP="00DB70E9">
      <w:pPr>
        <w:tabs>
          <w:tab w:val="left" w:pos="2640"/>
        </w:tabs>
        <w:spacing w:after="0"/>
        <w:ind w:left="720"/>
      </w:pPr>
      <w:r>
        <w:tab/>
      </w:r>
      <w:r>
        <w:tab/>
        <w:t>Respectfully Submitted,</w:t>
      </w:r>
    </w:p>
    <w:p w14:paraId="00BD8149" w14:textId="77777777" w:rsidR="00DB70E9" w:rsidRDefault="00DB70E9" w:rsidP="00DB70E9">
      <w:pPr>
        <w:tabs>
          <w:tab w:val="left" w:pos="2640"/>
        </w:tabs>
        <w:spacing w:after="0"/>
        <w:ind w:left="720"/>
      </w:pPr>
      <w:r>
        <w:tab/>
      </w:r>
      <w:r>
        <w:tab/>
      </w:r>
      <w:r>
        <w:tab/>
        <w:t>William T Emmet</w:t>
      </w:r>
      <w:r w:rsidR="00AF6A83">
        <w:t>, Secretary</w:t>
      </w:r>
    </w:p>
    <w:sectPr w:rsidR="00DB7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27D"/>
    <w:multiLevelType w:val="hybridMultilevel"/>
    <w:tmpl w:val="A2C0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0A5B"/>
    <w:multiLevelType w:val="hybridMultilevel"/>
    <w:tmpl w:val="5CBE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B1493"/>
    <w:multiLevelType w:val="hybridMultilevel"/>
    <w:tmpl w:val="4480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53670">
    <w:abstractNumId w:val="2"/>
  </w:num>
  <w:num w:numId="2" w16cid:durableId="214973014">
    <w:abstractNumId w:val="1"/>
  </w:num>
  <w:num w:numId="3" w16cid:durableId="141459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59"/>
    <w:rsid w:val="00020AD9"/>
    <w:rsid w:val="000656D9"/>
    <w:rsid w:val="000751FC"/>
    <w:rsid w:val="000814BB"/>
    <w:rsid w:val="000E36C3"/>
    <w:rsid w:val="000E4A35"/>
    <w:rsid w:val="000E6945"/>
    <w:rsid w:val="000E7493"/>
    <w:rsid w:val="000F5459"/>
    <w:rsid w:val="00104F31"/>
    <w:rsid w:val="00126165"/>
    <w:rsid w:val="00184464"/>
    <w:rsid w:val="00187519"/>
    <w:rsid w:val="00194450"/>
    <w:rsid w:val="001A3812"/>
    <w:rsid w:val="00251B01"/>
    <w:rsid w:val="00253105"/>
    <w:rsid w:val="00260278"/>
    <w:rsid w:val="00264C40"/>
    <w:rsid w:val="00330E6D"/>
    <w:rsid w:val="00335364"/>
    <w:rsid w:val="003769FF"/>
    <w:rsid w:val="00377EBB"/>
    <w:rsid w:val="00383177"/>
    <w:rsid w:val="003D0EC3"/>
    <w:rsid w:val="004131D2"/>
    <w:rsid w:val="0042210C"/>
    <w:rsid w:val="00426F97"/>
    <w:rsid w:val="00487AA1"/>
    <w:rsid w:val="00496145"/>
    <w:rsid w:val="004A607F"/>
    <w:rsid w:val="004C1D16"/>
    <w:rsid w:val="00523D2A"/>
    <w:rsid w:val="00545449"/>
    <w:rsid w:val="005633C3"/>
    <w:rsid w:val="005C1D53"/>
    <w:rsid w:val="006029A7"/>
    <w:rsid w:val="00605ABA"/>
    <w:rsid w:val="00634BD9"/>
    <w:rsid w:val="00644E11"/>
    <w:rsid w:val="00660095"/>
    <w:rsid w:val="006609CE"/>
    <w:rsid w:val="00685C54"/>
    <w:rsid w:val="006D155C"/>
    <w:rsid w:val="006E398E"/>
    <w:rsid w:val="00761F59"/>
    <w:rsid w:val="007845D1"/>
    <w:rsid w:val="0081362C"/>
    <w:rsid w:val="00855048"/>
    <w:rsid w:val="00865235"/>
    <w:rsid w:val="008B1241"/>
    <w:rsid w:val="00916BF5"/>
    <w:rsid w:val="00941E7E"/>
    <w:rsid w:val="00950286"/>
    <w:rsid w:val="009C2D76"/>
    <w:rsid w:val="009F4340"/>
    <w:rsid w:val="00A00528"/>
    <w:rsid w:val="00A45648"/>
    <w:rsid w:val="00A71B82"/>
    <w:rsid w:val="00A73711"/>
    <w:rsid w:val="00AF45EB"/>
    <w:rsid w:val="00AF6A83"/>
    <w:rsid w:val="00B30EE9"/>
    <w:rsid w:val="00B93F16"/>
    <w:rsid w:val="00BD4524"/>
    <w:rsid w:val="00BD7DF6"/>
    <w:rsid w:val="00C1211E"/>
    <w:rsid w:val="00C3334C"/>
    <w:rsid w:val="00CA215E"/>
    <w:rsid w:val="00CB2C04"/>
    <w:rsid w:val="00CD1159"/>
    <w:rsid w:val="00CD3DEE"/>
    <w:rsid w:val="00D25264"/>
    <w:rsid w:val="00D41872"/>
    <w:rsid w:val="00D76240"/>
    <w:rsid w:val="00D810CF"/>
    <w:rsid w:val="00DB0099"/>
    <w:rsid w:val="00DB34B7"/>
    <w:rsid w:val="00DB70E9"/>
    <w:rsid w:val="00DC4BDB"/>
    <w:rsid w:val="00DC5088"/>
    <w:rsid w:val="00DF35EE"/>
    <w:rsid w:val="00ED56D4"/>
    <w:rsid w:val="00F430E7"/>
    <w:rsid w:val="00F85B28"/>
    <w:rsid w:val="00FB13A3"/>
    <w:rsid w:val="00FC637A"/>
    <w:rsid w:val="00FC70CF"/>
    <w:rsid w:val="00FC7B2F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A4BC"/>
  <w15:docId w15:val="{3A7F1E5D-0925-8D47-8068-717C770F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D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egislature.gov/Laws/GeneralLaws/PartIII/TitleI/Chapter214/Section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wte2</dc:creator>
  <cp:lastModifiedBy>Douglas Mason</cp:lastModifiedBy>
  <cp:revision>4</cp:revision>
  <cp:lastPrinted>2023-12-05T13:36:00Z</cp:lastPrinted>
  <dcterms:created xsi:type="dcterms:W3CDTF">2024-03-15T17:33:00Z</dcterms:created>
  <dcterms:modified xsi:type="dcterms:W3CDTF">2024-03-29T12:29:00Z</dcterms:modified>
</cp:coreProperties>
</file>