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EBEAA0" w14:textId="349B553D" w:rsidR="0014169C" w:rsidRDefault="00103710" w:rsidP="00F97BB4">
      <w:pPr>
        <w:pStyle w:val="Heading1"/>
        <w:jc w:val="center"/>
        <w:rPr>
          <w:rFonts w:ascii="Helvetica Light" w:eastAsia="Times New Roman" w:hAnsi="Helvetica Light" w:cs="Helvetica"/>
          <w:b/>
          <w:bCs/>
        </w:rPr>
      </w:pPr>
      <w:r>
        <w:rPr>
          <w:rFonts w:ascii="Helvetica Light" w:eastAsia="Times New Roman" w:hAnsi="Helvetica Light" w:cs="Helvetica"/>
          <w:b/>
          <w:bCs/>
        </w:rPr>
        <w:t xml:space="preserve">Pfizer </w:t>
      </w:r>
      <w:r w:rsidR="00C46E50">
        <w:rPr>
          <w:rFonts w:ascii="Helvetica Light" w:eastAsia="Times New Roman" w:hAnsi="Helvetica Light" w:cs="Helvetica"/>
          <w:b/>
          <w:bCs/>
        </w:rPr>
        <w:t>COVID-19</w:t>
      </w:r>
      <w:r w:rsidR="00F97BB4">
        <w:rPr>
          <w:rFonts w:ascii="Helvetica Light" w:eastAsia="Times New Roman" w:hAnsi="Helvetica Light" w:cs="Helvetica"/>
          <w:b/>
          <w:bCs/>
        </w:rPr>
        <w:t xml:space="preserve"> Booster </w:t>
      </w:r>
      <w:r>
        <w:rPr>
          <w:rFonts w:ascii="Helvetica Light" w:eastAsia="Times New Roman" w:hAnsi="Helvetica Light" w:cs="Helvetica"/>
          <w:b/>
          <w:bCs/>
        </w:rPr>
        <w:t>Information</w:t>
      </w:r>
    </w:p>
    <w:p w14:paraId="32E87668" w14:textId="2E260CC2" w:rsidR="00E668C8" w:rsidRPr="005B2A46" w:rsidRDefault="00E668C8" w:rsidP="005B2A46"/>
    <w:p w14:paraId="2E1E62F4" w14:textId="4FC1A186" w:rsidR="00F97BB4" w:rsidRPr="00F97BB4" w:rsidRDefault="00F97BB4" w:rsidP="00F97BB4"/>
    <w:p w14:paraId="0A490D51" w14:textId="383E9DD5" w:rsidR="00956805" w:rsidRDefault="00F97BB4" w:rsidP="00F97BB4">
      <w:pPr>
        <w:rPr>
          <w:rFonts w:ascii="Helvetica" w:hAnsi="Helvetica" w:cs="Helvetica"/>
        </w:rPr>
      </w:pPr>
      <w:r w:rsidRPr="00F97BB4">
        <w:rPr>
          <w:rFonts w:ascii="Helvetica" w:hAnsi="Helvetica" w:cs="Helvetica"/>
        </w:rPr>
        <w:t xml:space="preserve">The Centers for Disease Control </w:t>
      </w:r>
      <w:r w:rsidR="00956805">
        <w:rPr>
          <w:rFonts w:ascii="Helvetica" w:hAnsi="Helvetica" w:cs="Helvetica"/>
        </w:rPr>
        <w:t xml:space="preserve">and Prevention </w:t>
      </w:r>
      <w:r w:rsidRPr="00F97BB4">
        <w:rPr>
          <w:rFonts w:ascii="Helvetica" w:hAnsi="Helvetica" w:cs="Helvetica"/>
        </w:rPr>
        <w:t xml:space="preserve">(CDC) and the </w:t>
      </w:r>
      <w:r w:rsidR="00956805">
        <w:rPr>
          <w:rFonts w:ascii="Helvetica" w:hAnsi="Helvetica" w:cs="Helvetica"/>
        </w:rPr>
        <w:t xml:space="preserve">federal </w:t>
      </w:r>
      <w:r w:rsidRPr="00F97BB4">
        <w:rPr>
          <w:rFonts w:ascii="Helvetica" w:hAnsi="Helvetica" w:cs="Helvetica"/>
        </w:rPr>
        <w:t xml:space="preserve">Food and Drug Administration </w:t>
      </w:r>
      <w:r w:rsidR="00956805">
        <w:rPr>
          <w:rFonts w:ascii="Helvetica" w:hAnsi="Helvetica" w:cs="Helvetica"/>
        </w:rPr>
        <w:t>(FDA)</w:t>
      </w:r>
      <w:r w:rsidR="00AF109C">
        <w:rPr>
          <w:rFonts w:ascii="Helvetica" w:hAnsi="Helvetica" w:cs="Helvetica"/>
        </w:rPr>
        <w:t>, as well as the Advisory Committee on Immunization Practices (ACIP)</w:t>
      </w:r>
      <w:r w:rsidRPr="00F97BB4">
        <w:rPr>
          <w:rFonts w:ascii="Helvetica" w:hAnsi="Helvetica" w:cs="Helvetica"/>
        </w:rPr>
        <w:t xml:space="preserve">have authorized </w:t>
      </w:r>
      <w:r w:rsidR="009557D3" w:rsidRPr="009557D3">
        <w:rPr>
          <w:rFonts w:ascii="Helvetica" w:hAnsi="Helvetica" w:cs="Helvetica"/>
        </w:rPr>
        <w:t xml:space="preserve">the Pfizer COVID-19 Booster </w:t>
      </w:r>
      <w:r w:rsidR="009557D3">
        <w:rPr>
          <w:rFonts w:ascii="Helvetica" w:hAnsi="Helvetica" w:cs="Helvetica"/>
        </w:rPr>
        <w:t>for</w:t>
      </w:r>
      <w:r w:rsidR="009557D3" w:rsidRPr="009557D3">
        <w:rPr>
          <w:rFonts w:ascii="Helvetica" w:hAnsi="Helvetica" w:cs="Helvetica"/>
        </w:rPr>
        <w:t xml:space="preserve"> individuals 65 years of age and older, individuals 18-64 years of age at risk for severe COVID-19 due to underlying medical conditions, and individuals 18-64 years of age who are at increased risk for COVID-19 because of occupational or institutional settings who have previously received the Pfizer vaccine. These residents are eligible to receive their booster shot at least 6 months after their second dose of the Pfizer COVID-19 vaccine. </w:t>
      </w:r>
    </w:p>
    <w:p w14:paraId="5539D52F" w14:textId="77777777" w:rsidR="009557D3" w:rsidRDefault="009557D3" w:rsidP="00F97BB4">
      <w:pPr>
        <w:rPr>
          <w:rFonts w:ascii="Helvetica" w:hAnsi="Helvetica" w:cs="Helvetica"/>
        </w:rPr>
      </w:pPr>
    </w:p>
    <w:p w14:paraId="2381B017" w14:textId="07D2BDEB" w:rsidR="00F97BB4" w:rsidRDefault="00F97BB4" w:rsidP="00F97BB4">
      <w:pPr>
        <w:rPr>
          <w:rFonts w:ascii="Helvetica" w:hAnsi="Helvetica" w:cs="Helvetica"/>
        </w:rPr>
      </w:pPr>
      <w:r w:rsidRPr="00F97BB4">
        <w:rPr>
          <w:rFonts w:ascii="Helvetica" w:hAnsi="Helvetica" w:cs="Helvetica"/>
        </w:rPr>
        <w:t>Massachusetts leads the nation in vaccine</w:t>
      </w:r>
      <w:r w:rsidR="00BC6AF1">
        <w:rPr>
          <w:rFonts w:ascii="Helvetica" w:hAnsi="Helvetica" w:cs="Helvetica"/>
        </w:rPr>
        <w:t xml:space="preserve"> </w:t>
      </w:r>
      <w:r w:rsidR="00F31E9B">
        <w:rPr>
          <w:rFonts w:ascii="Helvetica" w:hAnsi="Helvetica" w:cs="Helvetica"/>
        </w:rPr>
        <w:t>administration</w:t>
      </w:r>
      <w:r w:rsidR="00FA4337">
        <w:rPr>
          <w:rFonts w:ascii="Helvetica" w:hAnsi="Helvetica" w:cs="Helvetica"/>
        </w:rPr>
        <w:t xml:space="preserve">. </w:t>
      </w:r>
      <w:r w:rsidR="00956805">
        <w:rPr>
          <w:rFonts w:ascii="Helvetica" w:hAnsi="Helvetica" w:cs="Helvetica"/>
        </w:rPr>
        <w:t>T</w:t>
      </w:r>
      <w:r w:rsidRPr="00F97BB4">
        <w:rPr>
          <w:rFonts w:ascii="Helvetica" w:hAnsi="Helvetica" w:cs="Helvetica"/>
        </w:rPr>
        <w:t xml:space="preserve">he COVID-19 vaccines </w:t>
      </w:r>
      <w:r w:rsidR="00F31E9B">
        <w:rPr>
          <w:rFonts w:ascii="Helvetica" w:hAnsi="Helvetica" w:cs="Helvetica"/>
        </w:rPr>
        <w:t xml:space="preserve">are </w:t>
      </w:r>
      <w:r w:rsidRPr="00F97BB4">
        <w:rPr>
          <w:rFonts w:ascii="Helvetica" w:hAnsi="Helvetica" w:cs="Helvetica"/>
        </w:rPr>
        <w:t xml:space="preserve">safe and effective in reducing </w:t>
      </w:r>
      <w:r w:rsidR="00956805">
        <w:rPr>
          <w:rFonts w:ascii="Helvetica" w:hAnsi="Helvetica" w:cs="Helvetica"/>
        </w:rPr>
        <w:t xml:space="preserve">the </w:t>
      </w:r>
      <w:r w:rsidRPr="00F97BB4">
        <w:rPr>
          <w:rFonts w:ascii="Helvetica" w:hAnsi="Helvetica" w:cs="Helvetica"/>
        </w:rPr>
        <w:t xml:space="preserve">risk of severe disease, hospitalization, and death, including against the widely circulating Delta variant. </w:t>
      </w:r>
      <w:r w:rsidR="00F31E9B">
        <w:rPr>
          <w:rFonts w:ascii="Helvetica" w:hAnsi="Helvetica" w:cs="Helvetica"/>
        </w:rPr>
        <w:t>The CDC recommends that protection from COVID-19 is improved with the addition of a booster</w:t>
      </w:r>
      <w:r w:rsidR="00AF109C">
        <w:rPr>
          <w:rFonts w:ascii="Helvetica" w:hAnsi="Helvetica" w:cs="Helvetica"/>
        </w:rPr>
        <w:t xml:space="preserve"> shot,</w:t>
      </w:r>
      <w:r w:rsidR="00F31E9B">
        <w:rPr>
          <w:rFonts w:ascii="Helvetica" w:hAnsi="Helvetica" w:cs="Helvetica"/>
        </w:rPr>
        <w:t xml:space="preserve"> especially for </w:t>
      </w:r>
      <w:r w:rsidR="00E668C8">
        <w:rPr>
          <w:rFonts w:ascii="Helvetica" w:hAnsi="Helvetica" w:cs="Helvetica"/>
        </w:rPr>
        <w:t>individuals</w:t>
      </w:r>
      <w:r w:rsidRPr="00F97BB4">
        <w:rPr>
          <w:rFonts w:ascii="Helvetica" w:hAnsi="Helvetica" w:cs="Helvetica"/>
        </w:rPr>
        <w:t xml:space="preserve"> at higher risk</w:t>
      </w:r>
      <w:r w:rsidR="00F31E9B">
        <w:rPr>
          <w:rFonts w:ascii="Helvetica" w:hAnsi="Helvetica" w:cs="Helvetica"/>
        </w:rPr>
        <w:t>.</w:t>
      </w:r>
      <w:r w:rsidRPr="00F97BB4">
        <w:rPr>
          <w:rFonts w:ascii="Helvetica" w:hAnsi="Helvetica" w:cs="Helvetica"/>
        </w:rPr>
        <w:t xml:space="preserve"> </w:t>
      </w:r>
      <w:r w:rsidR="00F4680F" w:rsidRPr="00F4680F">
        <w:rPr>
          <w:rFonts w:ascii="Helvetica" w:hAnsi="Helvetica" w:cs="Helvetica"/>
        </w:rPr>
        <w:t xml:space="preserve">The Administration has worked with health care providers, retail pharmacies and community partners to </w:t>
      </w:r>
      <w:r w:rsidR="00F74F71">
        <w:rPr>
          <w:rFonts w:ascii="Helvetica" w:hAnsi="Helvetica" w:cs="Helvetica"/>
        </w:rPr>
        <w:t xml:space="preserve">ensure the availability of hundreds of locations for eligible residents to receive </w:t>
      </w:r>
      <w:r w:rsidR="00834295">
        <w:rPr>
          <w:rFonts w:ascii="Helvetica" w:hAnsi="Helvetica" w:cs="Helvetica"/>
        </w:rPr>
        <w:t>the authorized Pfizer COVID-19 booster.</w:t>
      </w:r>
    </w:p>
    <w:p w14:paraId="46084EFD" w14:textId="47CB291C" w:rsidR="00F97BB4" w:rsidRDefault="00F97BB4" w:rsidP="00F97BB4"/>
    <w:p w14:paraId="68113A59" w14:textId="7936B4D7" w:rsidR="007764FE" w:rsidRDefault="00FA4337" w:rsidP="00F97BB4">
      <w:pPr>
        <w:rPr>
          <w:rFonts w:ascii="Helvetica" w:hAnsi="Helvetica" w:cs="Helvetica"/>
        </w:rPr>
      </w:pPr>
      <w:proofErr w:type="gramStart"/>
      <w:r>
        <w:rPr>
          <w:rFonts w:ascii="Helvetica" w:hAnsi="Helvetica" w:cs="Helvetica"/>
        </w:rPr>
        <w:t>Similar to</w:t>
      </w:r>
      <w:proofErr w:type="gramEnd"/>
      <w:r>
        <w:rPr>
          <w:rFonts w:ascii="Helvetica" w:hAnsi="Helvetica" w:cs="Helvetica"/>
        </w:rPr>
        <w:t xml:space="preserve"> the </w:t>
      </w:r>
      <w:r w:rsidR="00E2275E" w:rsidRPr="00E2275E">
        <w:rPr>
          <w:rFonts w:ascii="Helvetica" w:hAnsi="Helvetica" w:cs="Helvetica"/>
        </w:rPr>
        <w:t xml:space="preserve">COVID-19 vaccine rollout, Massachusetts residents will have a </w:t>
      </w:r>
      <w:r w:rsidR="00F31E9B">
        <w:rPr>
          <w:rFonts w:ascii="Helvetica" w:hAnsi="Helvetica" w:cs="Helvetica"/>
        </w:rPr>
        <w:t xml:space="preserve">range of </w:t>
      </w:r>
      <w:r w:rsidR="00E2275E" w:rsidRPr="00E2275E">
        <w:rPr>
          <w:rFonts w:ascii="Helvetica" w:hAnsi="Helvetica" w:cs="Helvetica"/>
        </w:rPr>
        <w:t xml:space="preserve">options to receive </w:t>
      </w:r>
      <w:r w:rsidR="00AF109C">
        <w:rPr>
          <w:rFonts w:ascii="Helvetica" w:hAnsi="Helvetica" w:cs="Helvetica"/>
        </w:rPr>
        <w:t xml:space="preserve">Pfizer </w:t>
      </w:r>
      <w:r w:rsidR="00E2275E" w:rsidRPr="00E2275E">
        <w:rPr>
          <w:rFonts w:ascii="Helvetica" w:hAnsi="Helvetica" w:cs="Helvetica"/>
        </w:rPr>
        <w:t xml:space="preserve">COVID-19 booster doses, </w:t>
      </w:r>
      <w:r w:rsidR="00AF109C">
        <w:rPr>
          <w:rFonts w:ascii="Helvetica" w:hAnsi="Helvetica" w:cs="Helvetica"/>
        </w:rPr>
        <w:t xml:space="preserve">including </w:t>
      </w:r>
      <w:r w:rsidR="00834295">
        <w:rPr>
          <w:rFonts w:ascii="Helvetica" w:hAnsi="Helvetica" w:cs="Helvetica"/>
        </w:rPr>
        <w:t xml:space="preserve">more than </w:t>
      </w:r>
      <w:r w:rsidR="009557D3">
        <w:rPr>
          <w:rFonts w:ascii="Helvetica" w:hAnsi="Helvetica" w:cs="Helvetica"/>
        </w:rPr>
        <w:t xml:space="preserve">460 </w:t>
      </w:r>
      <w:r w:rsidR="00AF109C">
        <w:rPr>
          <w:rFonts w:ascii="Helvetica" w:hAnsi="Helvetica" w:cs="Helvetica"/>
        </w:rPr>
        <w:t>retail pharmacies</w:t>
      </w:r>
      <w:r w:rsidR="00834295">
        <w:rPr>
          <w:rFonts w:ascii="Helvetica" w:hAnsi="Helvetica" w:cs="Helvetica"/>
        </w:rPr>
        <w:t>.</w:t>
      </w:r>
      <w:r w:rsidR="00E2275E" w:rsidRPr="00E2275E">
        <w:rPr>
          <w:rFonts w:ascii="Helvetica" w:hAnsi="Helvetica" w:cs="Helvetica"/>
        </w:rPr>
        <w:t xml:space="preserve"> The Administration will continue to make vaccines widely </w:t>
      </w:r>
      <w:r w:rsidR="00F850C7">
        <w:rPr>
          <w:rFonts w:ascii="Helvetica" w:hAnsi="Helvetica" w:cs="Helvetica"/>
        </w:rPr>
        <w:t>available. The</w:t>
      </w:r>
      <w:r w:rsidR="00834295">
        <w:rPr>
          <w:rFonts w:ascii="Helvetica" w:hAnsi="Helvetica" w:cs="Helvetica"/>
        </w:rPr>
        <w:t xml:space="preserve"> </w:t>
      </w:r>
      <w:proofErr w:type="gramStart"/>
      <w:r w:rsidR="00834295">
        <w:rPr>
          <w:rFonts w:ascii="Helvetica" w:hAnsi="Helvetica" w:cs="Helvetica"/>
        </w:rPr>
        <w:t>first priority</w:t>
      </w:r>
      <w:proofErr w:type="gramEnd"/>
      <w:r w:rsidR="00834295">
        <w:rPr>
          <w:rFonts w:ascii="Helvetica" w:hAnsi="Helvetica" w:cs="Helvetica"/>
        </w:rPr>
        <w:t xml:space="preserve"> is to </w:t>
      </w:r>
      <w:r w:rsidR="00956805">
        <w:rPr>
          <w:rFonts w:ascii="Helvetica" w:hAnsi="Helvetica" w:cs="Helvetica"/>
        </w:rPr>
        <w:t xml:space="preserve">increase </w:t>
      </w:r>
      <w:r w:rsidR="00834295">
        <w:rPr>
          <w:rFonts w:ascii="Helvetica" w:hAnsi="Helvetica" w:cs="Helvetica"/>
        </w:rPr>
        <w:t xml:space="preserve">administration of </w:t>
      </w:r>
      <w:r w:rsidR="00E2275E" w:rsidRPr="00E2275E">
        <w:rPr>
          <w:rFonts w:ascii="Helvetica" w:hAnsi="Helvetica" w:cs="Helvetica"/>
        </w:rPr>
        <w:t xml:space="preserve">first and second doses </w:t>
      </w:r>
      <w:r w:rsidR="005B2A46">
        <w:rPr>
          <w:rFonts w:ascii="Helvetica" w:hAnsi="Helvetica" w:cs="Helvetica"/>
        </w:rPr>
        <w:t xml:space="preserve">in residents not yet vaccinated. </w:t>
      </w:r>
      <w:r w:rsidR="00AF109C">
        <w:rPr>
          <w:rFonts w:ascii="Helvetica" w:hAnsi="Helvetica" w:cs="Helvetica"/>
        </w:rPr>
        <w:t xml:space="preserve">Getting vaccinated </w:t>
      </w:r>
      <w:r w:rsidR="005B2A46">
        <w:rPr>
          <w:rFonts w:ascii="Helvetica" w:hAnsi="Helvetica" w:cs="Helvetica"/>
        </w:rPr>
        <w:t>remains the most important thing individuals can do to protect themselves, their families, and their community. Second, fully vaccinated residents should receive a COVID-19 booster</w:t>
      </w:r>
      <w:r w:rsidR="00AF109C">
        <w:rPr>
          <w:rFonts w:ascii="Helvetica" w:hAnsi="Helvetica" w:cs="Helvetica"/>
        </w:rPr>
        <w:t xml:space="preserve"> shot</w:t>
      </w:r>
      <w:r w:rsidR="005B2A46">
        <w:rPr>
          <w:rFonts w:ascii="Helvetica" w:hAnsi="Helvetica" w:cs="Helvetica"/>
        </w:rPr>
        <w:t xml:space="preserve"> when they are eligible</w:t>
      </w:r>
      <w:r w:rsidR="00F31E9B">
        <w:rPr>
          <w:rFonts w:ascii="Helvetica" w:hAnsi="Helvetica" w:cs="Helvetica"/>
        </w:rPr>
        <w:t xml:space="preserve"> and as authorized by the CDC</w:t>
      </w:r>
      <w:r w:rsidR="005B2A46">
        <w:rPr>
          <w:rFonts w:ascii="Helvetica" w:hAnsi="Helvetica" w:cs="Helvetica"/>
        </w:rPr>
        <w:t xml:space="preserve">. </w:t>
      </w:r>
      <w:r w:rsidR="00834295">
        <w:rPr>
          <w:rFonts w:ascii="Helvetica" w:hAnsi="Helvetica" w:cs="Helvetica"/>
        </w:rPr>
        <w:t>At this time, only the Pfizer COVID-19 vaccine has been authorized as a booster.</w:t>
      </w:r>
    </w:p>
    <w:p w14:paraId="6B90BFA1" w14:textId="77777777" w:rsidR="00E2275E" w:rsidRDefault="00E2275E" w:rsidP="00F97BB4">
      <w:pPr>
        <w:rPr>
          <w:rFonts w:ascii="Helvetica" w:hAnsi="Helvetica" w:cs="Helvetica"/>
        </w:rPr>
      </w:pPr>
    </w:p>
    <w:p w14:paraId="444A6AC5" w14:textId="51118075" w:rsidR="007764FE" w:rsidRPr="00FA4337" w:rsidRDefault="00834295" w:rsidP="007764FE">
      <w:pPr>
        <w:rPr>
          <w:rFonts w:ascii="Helvetica" w:hAnsi="Helvetica" w:cs="Helvetica"/>
          <w:b/>
          <w:bCs/>
        </w:rPr>
      </w:pPr>
      <w:proofErr w:type="gramStart"/>
      <w:r>
        <w:rPr>
          <w:rFonts w:ascii="Helvetica" w:hAnsi="Helvetica" w:cs="Helvetica"/>
          <w:b/>
          <w:bCs/>
        </w:rPr>
        <w:t>In order to</w:t>
      </w:r>
      <w:proofErr w:type="gramEnd"/>
      <w:r>
        <w:rPr>
          <w:rFonts w:ascii="Helvetica" w:hAnsi="Helvetica" w:cs="Helvetica"/>
          <w:b/>
          <w:bCs/>
        </w:rPr>
        <w:t xml:space="preserve"> locate a convenient location</w:t>
      </w:r>
      <w:r w:rsidR="007764FE" w:rsidRPr="00FA4337">
        <w:rPr>
          <w:rFonts w:ascii="Helvetica" w:hAnsi="Helvetica" w:cs="Helvetica"/>
          <w:b/>
          <w:bCs/>
        </w:rPr>
        <w:t xml:space="preserve"> </w:t>
      </w:r>
      <w:r w:rsidR="00E668C8" w:rsidRPr="00FA4337">
        <w:rPr>
          <w:rFonts w:ascii="Helvetica" w:hAnsi="Helvetica" w:cs="Helvetica"/>
          <w:b/>
          <w:bCs/>
        </w:rPr>
        <w:t>for</w:t>
      </w:r>
      <w:r w:rsidR="007764FE" w:rsidRPr="00FA4337">
        <w:rPr>
          <w:rFonts w:ascii="Helvetica" w:hAnsi="Helvetica" w:cs="Helvetica"/>
          <w:b/>
          <w:bCs/>
        </w:rPr>
        <w:t xml:space="preserve"> get</w:t>
      </w:r>
      <w:r w:rsidR="00E668C8" w:rsidRPr="00FA4337">
        <w:rPr>
          <w:rFonts w:ascii="Helvetica" w:hAnsi="Helvetica" w:cs="Helvetica"/>
          <w:b/>
          <w:bCs/>
        </w:rPr>
        <w:t>ting</w:t>
      </w:r>
      <w:r w:rsidR="007764FE" w:rsidRPr="00FA4337">
        <w:rPr>
          <w:rFonts w:ascii="Helvetica" w:hAnsi="Helvetica" w:cs="Helvetica"/>
          <w:b/>
          <w:bCs/>
        </w:rPr>
        <w:t xml:space="preserve"> a </w:t>
      </w:r>
      <w:r w:rsidR="00AF109C">
        <w:rPr>
          <w:rFonts w:ascii="Helvetica" w:hAnsi="Helvetica" w:cs="Helvetica"/>
          <w:b/>
          <w:bCs/>
        </w:rPr>
        <w:t xml:space="preserve">Pfizer </w:t>
      </w:r>
      <w:r w:rsidR="007764FE" w:rsidRPr="00FA4337">
        <w:rPr>
          <w:rFonts w:ascii="Helvetica" w:hAnsi="Helvetica" w:cs="Helvetica"/>
          <w:b/>
          <w:bCs/>
        </w:rPr>
        <w:t>COVID-19 Booster:</w:t>
      </w:r>
    </w:p>
    <w:p w14:paraId="589F9DBF" w14:textId="7AE16937" w:rsidR="0032513B" w:rsidRPr="00FA4337" w:rsidRDefault="007764FE" w:rsidP="00FA4337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 w:rsidRPr="00FA4337">
        <w:rPr>
          <w:rFonts w:ascii="Helvetica" w:hAnsi="Helvetica" w:cs="Helvetica"/>
        </w:rPr>
        <w:t xml:space="preserve">Visit </w:t>
      </w:r>
      <w:hyperlink r:id="rId7" w:history="1">
        <w:r w:rsidRPr="00FA4337">
          <w:rPr>
            <w:rStyle w:val="Hyperlink"/>
            <w:rFonts w:ascii="Helvetica" w:hAnsi="Helvetica"/>
          </w:rPr>
          <w:t>vaxfinder.mass.gov</w:t>
        </w:r>
      </w:hyperlink>
      <w:r w:rsidR="0032513B">
        <w:rPr>
          <w:rFonts w:ascii="Helvetica" w:hAnsi="Helvetica" w:cs="Helvetica"/>
        </w:rPr>
        <w:t xml:space="preserve"> </w:t>
      </w:r>
      <w:r w:rsidRPr="00FA4337">
        <w:rPr>
          <w:rFonts w:ascii="Helvetica" w:hAnsi="Helvetica" w:cs="Helvetica"/>
        </w:rPr>
        <w:t xml:space="preserve">for a full list of </w:t>
      </w:r>
      <w:r w:rsidR="00AF109C">
        <w:rPr>
          <w:rFonts w:ascii="Helvetica" w:hAnsi="Helvetica" w:cs="Helvetica"/>
        </w:rPr>
        <w:t>hundreds of</w:t>
      </w:r>
      <w:r w:rsidRPr="00AF109C">
        <w:rPr>
          <w:rFonts w:ascii="Helvetica" w:hAnsi="Helvetica" w:cs="Helvetica"/>
        </w:rPr>
        <w:t xml:space="preserve"> locations</w:t>
      </w:r>
      <w:r w:rsidRPr="00FA4337">
        <w:rPr>
          <w:rFonts w:ascii="Helvetica" w:hAnsi="Helvetica" w:cs="Helvetica"/>
        </w:rPr>
        <w:t xml:space="preserve"> to receive a booster.</w:t>
      </w:r>
    </w:p>
    <w:p w14:paraId="6852C410" w14:textId="2421C9E5" w:rsidR="007764FE" w:rsidRDefault="007764FE" w:rsidP="00FA4337">
      <w:pPr>
        <w:pStyle w:val="ListParagraph"/>
        <w:numPr>
          <w:ilvl w:val="1"/>
          <w:numId w:val="3"/>
        </w:numPr>
        <w:rPr>
          <w:rFonts w:ascii="Helvetica" w:hAnsi="Helvetica" w:cs="Helvetica"/>
        </w:rPr>
      </w:pPr>
      <w:r w:rsidRPr="00FA4337">
        <w:rPr>
          <w:rFonts w:ascii="Helvetica" w:hAnsi="Helvetica" w:cs="Helvetica"/>
        </w:rPr>
        <w:t xml:space="preserve">Select a location and schedule an appointment online </w:t>
      </w:r>
    </w:p>
    <w:p w14:paraId="3F4B167B" w14:textId="77777777" w:rsidR="005C30EA" w:rsidRPr="00FA4337" w:rsidRDefault="005C30EA" w:rsidP="005C30EA">
      <w:pPr>
        <w:pStyle w:val="ListParagraph"/>
        <w:ind w:left="1440"/>
        <w:rPr>
          <w:rFonts w:ascii="Helvetica" w:hAnsi="Helvetica" w:cs="Helvetica"/>
        </w:rPr>
      </w:pPr>
    </w:p>
    <w:p w14:paraId="75E4B894" w14:textId="1919B3B4" w:rsidR="003313BA" w:rsidRPr="00FA4337" w:rsidRDefault="005C30EA" w:rsidP="00FA4337">
      <w:pPr>
        <w:pStyle w:val="ListParagraph"/>
        <w:numPr>
          <w:ilvl w:val="0"/>
          <w:numId w:val="3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Individuals who are unable</w:t>
      </w:r>
      <w:r w:rsidR="003313BA" w:rsidRPr="00FA4337">
        <w:rPr>
          <w:rFonts w:ascii="Helvetica" w:hAnsi="Helvetica" w:cs="Helvetica"/>
        </w:rPr>
        <w:t xml:space="preserve"> to use </w:t>
      </w:r>
      <w:proofErr w:type="spellStart"/>
      <w:r w:rsidR="003313BA" w:rsidRPr="00FA4337">
        <w:rPr>
          <w:rFonts w:ascii="Helvetica" w:hAnsi="Helvetica" w:cs="Helvetica"/>
        </w:rPr>
        <w:t>vaxfinder</w:t>
      </w:r>
      <w:proofErr w:type="spellEnd"/>
      <w:r w:rsidR="0032513B">
        <w:rPr>
          <w:rFonts w:ascii="Helvetica" w:hAnsi="Helvetica" w:cs="Helvetica"/>
        </w:rPr>
        <w:t>,</w:t>
      </w:r>
      <w:r w:rsidR="003313BA" w:rsidRPr="00FA4337">
        <w:rPr>
          <w:rFonts w:ascii="Helvetica" w:hAnsi="Helvetica" w:cs="Helvetica"/>
        </w:rPr>
        <w:t xml:space="preserve"> or have difficulty accessing the internet</w:t>
      </w:r>
      <w:r w:rsidR="0032513B">
        <w:rPr>
          <w:rFonts w:ascii="Helvetica" w:hAnsi="Helvetica" w:cs="Helvetica"/>
        </w:rPr>
        <w:t>,</w:t>
      </w:r>
      <w:r w:rsidR="003313BA" w:rsidRPr="00FA4337">
        <w:rPr>
          <w:rFonts w:ascii="Helvetica" w:hAnsi="Helvetica" w:cs="Helvetica"/>
        </w:rPr>
        <w:t xml:space="preserve"> please contact the </w:t>
      </w:r>
      <w:r w:rsidR="00AF109C">
        <w:rPr>
          <w:rFonts w:ascii="Helvetica" w:hAnsi="Helvetica" w:cs="Helvetica"/>
        </w:rPr>
        <w:t>COVID-19 Vaccine</w:t>
      </w:r>
      <w:r w:rsidR="003313BA" w:rsidRPr="00FA4337">
        <w:rPr>
          <w:rFonts w:ascii="Helvetica" w:hAnsi="Helvetica" w:cs="Helvetica"/>
        </w:rPr>
        <w:t xml:space="preserve"> Resource Line (Monday through Friday from 8:30 AM to </w:t>
      </w:r>
      <w:r w:rsidR="00AF109C">
        <w:rPr>
          <w:rFonts w:ascii="Helvetica" w:hAnsi="Helvetica" w:cs="Helvetica"/>
        </w:rPr>
        <w:t>6</w:t>
      </w:r>
      <w:r w:rsidR="003313BA" w:rsidRPr="00FA4337">
        <w:rPr>
          <w:rFonts w:ascii="Helvetica" w:hAnsi="Helvetica" w:cs="Helvetica"/>
        </w:rPr>
        <w:t>:00 PM</w:t>
      </w:r>
      <w:r w:rsidR="00AF109C">
        <w:rPr>
          <w:rFonts w:ascii="Helvetica" w:hAnsi="Helvetica" w:cs="Helvetica"/>
        </w:rPr>
        <w:t>, Saturday and Sunday 9AM-2PM</w:t>
      </w:r>
      <w:r w:rsidR="003313BA" w:rsidRPr="00FA4337">
        <w:rPr>
          <w:rFonts w:ascii="Helvetica" w:hAnsi="Helvetica" w:cs="Helvetica"/>
        </w:rPr>
        <w:t xml:space="preserve">) by calling </w:t>
      </w:r>
      <w:r w:rsidR="003313BA" w:rsidRPr="00F850C7">
        <w:rPr>
          <w:rFonts w:ascii="Helvetica" w:hAnsi="Helvetica" w:cs="Helvetica"/>
          <w:b/>
          <w:bCs/>
        </w:rPr>
        <w:t>2-1-1</w:t>
      </w:r>
      <w:r w:rsidR="003313BA" w:rsidRPr="00FA4337">
        <w:rPr>
          <w:rFonts w:ascii="Helvetica" w:hAnsi="Helvetica" w:cs="Helvetica"/>
        </w:rPr>
        <w:t xml:space="preserve"> and following the prompts. </w:t>
      </w:r>
      <w:r w:rsidR="00C46E50">
        <w:rPr>
          <w:rFonts w:ascii="Helvetica" w:hAnsi="Helvetica" w:cs="Helvetica"/>
        </w:rPr>
        <w:t>The</w:t>
      </w:r>
      <w:r w:rsidR="003313BA" w:rsidRPr="00FA4337">
        <w:rPr>
          <w:rFonts w:ascii="Helvetica" w:hAnsi="Helvetica" w:cs="Helvetica"/>
        </w:rPr>
        <w:t xml:space="preserve"> COVID-</w:t>
      </w:r>
      <w:r w:rsidR="0032513B" w:rsidRPr="0032513B">
        <w:rPr>
          <w:rFonts w:ascii="Helvetica" w:hAnsi="Helvetica" w:cs="Helvetica"/>
        </w:rPr>
        <w:t xml:space="preserve">19 </w:t>
      </w:r>
      <w:r w:rsidR="00AF109C">
        <w:rPr>
          <w:rFonts w:ascii="Helvetica" w:hAnsi="Helvetica" w:cs="Helvetica"/>
        </w:rPr>
        <w:t>Vaccine</w:t>
      </w:r>
      <w:r w:rsidR="00AF109C" w:rsidRPr="00FA4337">
        <w:rPr>
          <w:rFonts w:ascii="Helvetica" w:hAnsi="Helvetica" w:cs="Helvetica"/>
        </w:rPr>
        <w:t xml:space="preserve"> </w:t>
      </w:r>
      <w:r w:rsidR="003313BA" w:rsidRPr="00FA4337">
        <w:rPr>
          <w:rFonts w:ascii="Helvetica" w:hAnsi="Helvetica" w:cs="Helvetica"/>
        </w:rPr>
        <w:t xml:space="preserve">Resource Line is available in English and Spanish and </w:t>
      </w:r>
      <w:r w:rsidR="00834295">
        <w:rPr>
          <w:rFonts w:ascii="Helvetica" w:hAnsi="Helvetica" w:cs="Helvetica"/>
        </w:rPr>
        <w:t xml:space="preserve">has </w:t>
      </w:r>
      <w:r w:rsidR="003313BA" w:rsidRPr="00FA4337">
        <w:rPr>
          <w:rFonts w:ascii="Helvetica" w:hAnsi="Helvetica" w:cs="Helvetica"/>
        </w:rPr>
        <w:t xml:space="preserve">translators available in approximately 100 additional languages. </w:t>
      </w:r>
    </w:p>
    <w:p w14:paraId="3A35831B" w14:textId="77777777" w:rsidR="007764FE" w:rsidRPr="00FA4337" w:rsidRDefault="007764FE" w:rsidP="007764FE">
      <w:pPr>
        <w:rPr>
          <w:rFonts w:ascii="Helvetica" w:hAnsi="Helvetica" w:cs="Helvetica"/>
        </w:rPr>
      </w:pPr>
    </w:p>
    <w:p w14:paraId="2E0D366F" w14:textId="343197DC" w:rsidR="0027541E" w:rsidRPr="00FA4337" w:rsidRDefault="00B87A50" w:rsidP="0027541E">
      <w:pPr>
        <w:rPr>
          <w:rFonts w:ascii="Helvetica" w:hAnsi="Helvetica" w:cs="Helvetica"/>
        </w:rPr>
      </w:pPr>
      <w:r w:rsidRPr="00FA4337">
        <w:rPr>
          <w:rFonts w:ascii="Helvetica" w:hAnsi="Helvetica" w:cs="Helvetica"/>
        </w:rPr>
        <w:t xml:space="preserve">The COVID-19 booster is safe, effective, and free. You do not need </w:t>
      </w:r>
      <w:r w:rsidR="00E668C8" w:rsidRPr="00FA4337">
        <w:rPr>
          <w:rFonts w:ascii="Helvetica" w:hAnsi="Helvetica" w:cs="Helvetica"/>
        </w:rPr>
        <w:t xml:space="preserve">an ID or </w:t>
      </w:r>
      <w:r w:rsidRPr="00FA4337">
        <w:rPr>
          <w:rFonts w:ascii="Helvetica" w:hAnsi="Helvetica" w:cs="Helvetica"/>
        </w:rPr>
        <w:t xml:space="preserve">health insurance to access a booster. </w:t>
      </w:r>
      <w:r w:rsidR="007764FE" w:rsidRPr="00FA4337">
        <w:rPr>
          <w:rFonts w:ascii="Helvetica" w:hAnsi="Helvetica" w:cs="Helvetica"/>
        </w:rPr>
        <w:t>Additional information on the COVID-</w:t>
      </w:r>
      <w:r w:rsidRPr="00FA4337">
        <w:rPr>
          <w:rFonts w:ascii="Helvetica" w:hAnsi="Helvetica" w:cs="Helvetica"/>
        </w:rPr>
        <w:t>booster, including FAQ</w:t>
      </w:r>
      <w:r w:rsidR="00956805" w:rsidRPr="00FA4337">
        <w:rPr>
          <w:rFonts w:ascii="Helvetica" w:hAnsi="Helvetica" w:cs="Helvetica"/>
        </w:rPr>
        <w:t>s</w:t>
      </w:r>
      <w:r w:rsidRPr="00FA4337">
        <w:rPr>
          <w:rFonts w:ascii="Helvetica" w:hAnsi="Helvetica" w:cs="Helvetica"/>
        </w:rPr>
        <w:t>,</w:t>
      </w:r>
      <w:r w:rsidR="007764FE" w:rsidRPr="00FA4337">
        <w:rPr>
          <w:rFonts w:ascii="Helvetica" w:hAnsi="Helvetica" w:cs="Helvetica"/>
        </w:rPr>
        <w:t xml:space="preserve"> can be found at </w:t>
      </w:r>
      <w:r w:rsidR="00AF109C">
        <w:rPr>
          <w:rFonts w:ascii="Helvetica" w:hAnsi="Helvetica" w:cs="Helvetica"/>
        </w:rPr>
        <w:t>mass.gov/COVID19booster</w:t>
      </w:r>
    </w:p>
    <w:p w14:paraId="4A6A2E0C" w14:textId="0C8B78B2" w:rsidR="00A172E3" w:rsidRPr="00FA4337" w:rsidRDefault="00A172E3" w:rsidP="0014169C">
      <w:pPr>
        <w:rPr>
          <w:rFonts w:ascii="Helvetica" w:hAnsi="Helvetica" w:cs="Helvetica"/>
        </w:rPr>
      </w:pPr>
    </w:p>
    <w:p w14:paraId="559927B8" w14:textId="3F75AFC4" w:rsidR="00156091" w:rsidRPr="00FA4337" w:rsidRDefault="00156091" w:rsidP="00156091">
      <w:pPr>
        <w:rPr>
          <w:rFonts w:ascii="Helvetica" w:hAnsi="Helvetica" w:cs="Helvetica"/>
        </w:rPr>
      </w:pPr>
      <w:r w:rsidRPr="00FA4337">
        <w:rPr>
          <w:rFonts w:ascii="Helvetica" w:hAnsi="Helvetica" w:cs="Helvetica"/>
          <w:b/>
          <w:bCs/>
        </w:rPr>
        <w:t xml:space="preserve">The quickest and easiest way to schedule a </w:t>
      </w:r>
      <w:r w:rsidR="00B87A50" w:rsidRPr="00FA4337">
        <w:rPr>
          <w:rFonts w:ascii="Helvetica" w:hAnsi="Helvetica" w:cs="Helvetica"/>
          <w:b/>
          <w:bCs/>
        </w:rPr>
        <w:t>COVID-19 booster appoin</w:t>
      </w:r>
      <w:r w:rsidRPr="00FA4337">
        <w:rPr>
          <w:rFonts w:ascii="Helvetica" w:hAnsi="Helvetica" w:cs="Helvetica"/>
          <w:b/>
          <w:bCs/>
        </w:rPr>
        <w:t>t</w:t>
      </w:r>
      <w:r w:rsidR="00B87A50" w:rsidRPr="00FA4337">
        <w:rPr>
          <w:rFonts w:ascii="Helvetica" w:hAnsi="Helvetica" w:cs="Helvetica"/>
          <w:b/>
          <w:bCs/>
        </w:rPr>
        <w:t>ment</w:t>
      </w:r>
      <w:r w:rsidRPr="00FA4337">
        <w:rPr>
          <w:rFonts w:ascii="Helvetica" w:hAnsi="Helvetica" w:cs="Helvetica"/>
          <w:b/>
          <w:bCs/>
        </w:rPr>
        <w:t xml:space="preserve"> or check availability in your area is to use the online system at</w:t>
      </w:r>
      <w:r w:rsidRPr="00FA4337">
        <w:rPr>
          <w:rFonts w:ascii="Helvetica" w:hAnsi="Helvetica" w:cs="Helvetica"/>
        </w:rPr>
        <w:t xml:space="preserve"> </w:t>
      </w:r>
      <w:r w:rsidR="00B87A50" w:rsidRPr="00FA4337">
        <w:rPr>
          <w:rFonts w:ascii="Helvetica" w:hAnsi="Helvetica" w:cs="Helvetica"/>
        </w:rPr>
        <w:t>vaxfinder.mass.gov</w:t>
      </w:r>
    </w:p>
    <w:p w14:paraId="20E4D616" w14:textId="05F5C258" w:rsidR="00B87A50" w:rsidRDefault="00B87A50" w:rsidP="00156091"/>
    <w:p w14:paraId="300DC2C0" w14:textId="1AF4FE51" w:rsidR="00B87A50" w:rsidRDefault="00B87A50" w:rsidP="00156091">
      <w:pPr>
        <w:rPr>
          <w:rFonts w:asciiTheme="minorHAnsi" w:hAnsiTheme="minorHAnsi" w:cs="Helvetica"/>
          <w:b/>
          <w:bCs/>
        </w:rPr>
      </w:pPr>
    </w:p>
    <w:p w14:paraId="43CD369A" w14:textId="69D1DEEF" w:rsidR="00B87A50" w:rsidRPr="00156091" w:rsidRDefault="00B87A50" w:rsidP="00156091">
      <w:pPr>
        <w:rPr>
          <w:rFonts w:asciiTheme="minorHAnsi" w:hAnsiTheme="minorHAnsi" w:cs="Helvetica"/>
        </w:rPr>
      </w:pPr>
      <w:r w:rsidRPr="007E255B">
        <w:rPr>
          <w:rFonts w:ascii="Helvetica" w:hAnsi="Helvetica" w:cs="Helvetica"/>
        </w:rPr>
        <w:t xml:space="preserve">To learn when you are eligible for a booster </w:t>
      </w:r>
      <w:r w:rsidR="00AF109C">
        <w:rPr>
          <w:rFonts w:ascii="Helvetica" w:hAnsi="Helvetica" w:cs="Helvetica"/>
        </w:rPr>
        <w:t>shot</w:t>
      </w:r>
      <w:r w:rsidRPr="007E255B">
        <w:rPr>
          <w:rFonts w:ascii="Helvetica" w:hAnsi="Helvetica" w:cs="Helvetica"/>
        </w:rPr>
        <w:t xml:space="preserve">, </w:t>
      </w:r>
      <w:r w:rsidR="005B2A46">
        <w:rPr>
          <w:rFonts w:ascii="Helvetica" w:hAnsi="Helvetica" w:cs="Helvetica"/>
        </w:rPr>
        <w:t>review</w:t>
      </w:r>
      <w:r w:rsidRPr="007E255B">
        <w:rPr>
          <w:rFonts w:ascii="Helvetica" w:hAnsi="Helvetica" w:cs="Helvetica"/>
        </w:rPr>
        <w:t xml:space="preserve"> your </w:t>
      </w:r>
      <w:r>
        <w:rPr>
          <w:rFonts w:ascii="Helvetica" w:hAnsi="Helvetica" w:cs="Helvetica"/>
        </w:rPr>
        <w:t>V</w:t>
      </w:r>
      <w:r w:rsidRPr="007E255B">
        <w:rPr>
          <w:rFonts w:ascii="Helvetica" w:hAnsi="Helvetica" w:cs="Helvetica"/>
        </w:rPr>
        <w:t xml:space="preserve">accination </w:t>
      </w:r>
      <w:r>
        <w:rPr>
          <w:rFonts w:ascii="Helvetica" w:hAnsi="Helvetica" w:cs="Helvetica"/>
        </w:rPr>
        <w:t>R</w:t>
      </w:r>
      <w:r w:rsidRPr="007E255B">
        <w:rPr>
          <w:rFonts w:ascii="Helvetica" w:hAnsi="Helvetica" w:cs="Helvetica"/>
        </w:rPr>
        <w:t xml:space="preserve">ecord </w:t>
      </w:r>
      <w:r>
        <w:rPr>
          <w:rFonts w:ascii="Helvetica" w:hAnsi="Helvetica" w:cs="Helvetica"/>
        </w:rPr>
        <w:t>C</w:t>
      </w:r>
      <w:r w:rsidRPr="007E255B">
        <w:rPr>
          <w:rFonts w:ascii="Helvetica" w:hAnsi="Helvetica" w:cs="Helvetica"/>
        </w:rPr>
        <w:t xml:space="preserve">ard for the date of your second </w:t>
      </w:r>
      <w:r w:rsidR="00956805">
        <w:rPr>
          <w:rFonts w:ascii="Helvetica" w:hAnsi="Helvetica" w:cs="Helvetica"/>
        </w:rPr>
        <w:t xml:space="preserve">shot of </w:t>
      </w:r>
      <w:r w:rsidRPr="007E255B">
        <w:rPr>
          <w:rFonts w:ascii="Helvetica" w:hAnsi="Helvetica" w:cs="Helvetica"/>
        </w:rPr>
        <w:t>COVID vaccin</w:t>
      </w:r>
      <w:r w:rsidR="00956805">
        <w:rPr>
          <w:rFonts w:ascii="Helvetica" w:hAnsi="Helvetica" w:cs="Helvetica"/>
        </w:rPr>
        <w:t>e.</w:t>
      </w:r>
      <w:r w:rsidRPr="007E255B">
        <w:rPr>
          <w:rFonts w:ascii="Helvetica" w:hAnsi="Helvetica" w:cs="Helvetica"/>
        </w:rPr>
        <w:t xml:space="preserve"> If you do not have your vaccination record, contact your primary care provider</w:t>
      </w:r>
      <w:r w:rsidR="00956805">
        <w:rPr>
          <w:rFonts w:ascii="Helvetica" w:hAnsi="Helvetica" w:cs="Helvetica"/>
        </w:rPr>
        <w:t xml:space="preserve"> or the retail pharmacy where you were vaccinated</w:t>
      </w:r>
      <w:r w:rsidRPr="007E255B">
        <w:rPr>
          <w:rFonts w:ascii="Helvetica" w:hAnsi="Helvetica" w:cs="Helvetica"/>
        </w:rPr>
        <w:t xml:space="preserve">. If that is not </w:t>
      </w:r>
      <w:r w:rsidR="00F31E9B">
        <w:rPr>
          <w:rFonts w:ascii="Helvetica" w:hAnsi="Helvetica" w:cs="Helvetica"/>
        </w:rPr>
        <w:t xml:space="preserve">an option, </w:t>
      </w:r>
      <w:r w:rsidR="00AF109C">
        <w:rPr>
          <w:rFonts w:ascii="Helvetica" w:hAnsi="Helvetica" w:cs="Helvetica"/>
        </w:rPr>
        <w:t>visit mass.gov/</w:t>
      </w:r>
      <w:proofErr w:type="spellStart"/>
      <w:r w:rsidR="00AF109C">
        <w:rPr>
          <w:rFonts w:ascii="Helvetica" w:hAnsi="Helvetica" w:cs="Helvetica"/>
        </w:rPr>
        <w:t>myvaxrecord</w:t>
      </w:r>
      <w:proofErr w:type="spellEnd"/>
      <w:r w:rsidR="00AF109C">
        <w:rPr>
          <w:rFonts w:ascii="Helvetica" w:hAnsi="Helvetica" w:cs="Helvetica"/>
        </w:rPr>
        <w:t xml:space="preserve"> to learn how to request a copy of your immunization record</w:t>
      </w:r>
      <w:r w:rsidRPr="007764FE">
        <w:rPr>
          <w:rFonts w:ascii="Helvetica" w:hAnsi="Helvetica" w:cs="Helvetica"/>
          <w:i/>
          <w:iCs/>
        </w:rPr>
        <w:t>. **Please note this request could take up to 2 weeks</w:t>
      </w:r>
      <w:r w:rsidR="00BC6AF1">
        <w:rPr>
          <w:rFonts w:ascii="Helvetica" w:hAnsi="Helvetica" w:cs="Helvetica"/>
          <w:i/>
          <w:iCs/>
        </w:rPr>
        <w:t>.</w:t>
      </w:r>
    </w:p>
    <w:p w14:paraId="5DA20015" w14:textId="77777777" w:rsidR="00156091" w:rsidRPr="00156091" w:rsidRDefault="00156091" w:rsidP="0014169C">
      <w:pPr>
        <w:rPr>
          <w:rFonts w:asciiTheme="minorHAnsi" w:hAnsiTheme="minorHAnsi"/>
        </w:rPr>
      </w:pPr>
    </w:p>
    <w:p w14:paraId="431C9FDA" w14:textId="77777777" w:rsidR="00F97BB4" w:rsidRPr="00156091" w:rsidRDefault="00F97BB4" w:rsidP="0014169C">
      <w:pPr>
        <w:rPr>
          <w:rFonts w:asciiTheme="minorHAnsi" w:hAnsiTheme="minorHAnsi" w:cs="Helvetica"/>
        </w:rPr>
      </w:pPr>
    </w:p>
    <w:sectPr w:rsidR="00F97BB4" w:rsidRPr="00156091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A0891D" w14:textId="77777777" w:rsidR="0092451C" w:rsidRDefault="0092451C" w:rsidP="003B24DF">
      <w:r>
        <w:separator/>
      </w:r>
    </w:p>
  </w:endnote>
  <w:endnote w:type="continuationSeparator" w:id="0">
    <w:p w14:paraId="40676186" w14:textId="77777777" w:rsidR="0092451C" w:rsidRDefault="0092451C" w:rsidP="003B24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586C5" w14:textId="4A85C804" w:rsidR="003B24DF" w:rsidRPr="003B24DF" w:rsidRDefault="003B24DF">
    <w:pPr>
      <w:pStyle w:val="Footer"/>
      <w:rPr>
        <w:rFonts w:ascii="Helvetica" w:hAnsi="Helvetica" w:cs="Helvetica"/>
        <w:i/>
        <w:iCs/>
        <w:sz w:val="20"/>
        <w:szCs w:val="20"/>
      </w:rPr>
    </w:pPr>
    <w:r w:rsidRPr="003B24DF">
      <w:rPr>
        <w:rFonts w:ascii="Helvetica" w:hAnsi="Helvetica" w:cs="Helvetica"/>
        <w:i/>
        <w:iCs/>
        <w:sz w:val="20"/>
        <w:szCs w:val="20"/>
      </w:rPr>
      <w:t xml:space="preserve">Draft for policy development only – not for distribution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422B6" w14:textId="77777777" w:rsidR="0092451C" w:rsidRDefault="0092451C" w:rsidP="003B24DF">
      <w:r>
        <w:separator/>
      </w:r>
    </w:p>
  </w:footnote>
  <w:footnote w:type="continuationSeparator" w:id="0">
    <w:p w14:paraId="405D4C39" w14:textId="77777777" w:rsidR="0092451C" w:rsidRDefault="0092451C" w:rsidP="003B24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E3A8B" w14:textId="4556A964" w:rsidR="009557D3" w:rsidRDefault="009557D3">
    <w:pPr>
      <w:spacing w:line="264" w:lineRule="auto"/>
    </w:pPr>
    <w:r>
      <w:rPr>
        <w:noProof/>
        <w:color w:val="00000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08D7B7" wp14:editId="49484C90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6160" cy="9555480"/>
              <wp:effectExtent l="0" t="0" r="26670" b="26670"/>
              <wp:wrapNone/>
              <wp:docPr id="222" name="Rectangle 2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76160" cy="955548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7C69A2A4" id="Rectangle 222" o:spid="_x0000_s1026" style="position:absolute;margin-left:0;margin-top:0;width:580.8pt;height:752.4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" filled="f" strokecolor="#747070 [1614]" strokeweight="1.25pt">
              <w10:wrap anchorx="page" anchory="page"/>
            </v:rect>
          </w:pict>
        </mc:Fallback>
      </mc:AlternateContent>
    </w:r>
    <w:sdt>
      <w:sdtPr>
        <w:rPr>
          <w:color w:val="4472C4" w:themeColor="accent1"/>
          <w:sz w:val="20"/>
          <w:szCs w:val="20"/>
        </w:rPr>
        <w:alias w:val="Title"/>
        <w:id w:val="15524250"/>
        <w:placeholder>
          <w:docPart w:val="954438AAF05C441F95BF532C50EA985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637D91">
          <w:rPr>
            <w:color w:val="4472C4" w:themeColor="accent1"/>
            <w:sz w:val="20"/>
            <w:szCs w:val="20"/>
          </w:rPr>
          <w:t>September 24, 2021</w:t>
        </w:r>
      </w:sdtContent>
    </w:sdt>
  </w:p>
  <w:p w14:paraId="480E9A32" w14:textId="32B12627" w:rsidR="0018426C" w:rsidRDefault="0018426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00F62"/>
    <w:multiLevelType w:val="hybridMultilevel"/>
    <w:tmpl w:val="976C87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2627B5"/>
    <w:multiLevelType w:val="hybridMultilevel"/>
    <w:tmpl w:val="F74006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CA3027"/>
    <w:multiLevelType w:val="hybridMultilevel"/>
    <w:tmpl w:val="B4C6BD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169C"/>
    <w:rsid w:val="00035257"/>
    <w:rsid w:val="000443CD"/>
    <w:rsid w:val="000B0F29"/>
    <w:rsid w:val="00103710"/>
    <w:rsid w:val="0012655B"/>
    <w:rsid w:val="0014169C"/>
    <w:rsid w:val="00155A16"/>
    <w:rsid w:val="00156091"/>
    <w:rsid w:val="0018426C"/>
    <w:rsid w:val="001D7829"/>
    <w:rsid w:val="001E4FDF"/>
    <w:rsid w:val="0027541E"/>
    <w:rsid w:val="00280DD6"/>
    <w:rsid w:val="002A3E0B"/>
    <w:rsid w:val="0032513B"/>
    <w:rsid w:val="003313BA"/>
    <w:rsid w:val="003B24DF"/>
    <w:rsid w:val="004F239B"/>
    <w:rsid w:val="005719B3"/>
    <w:rsid w:val="005B2A46"/>
    <w:rsid w:val="005C30EA"/>
    <w:rsid w:val="005D38C8"/>
    <w:rsid w:val="00637D91"/>
    <w:rsid w:val="006D2A34"/>
    <w:rsid w:val="00716FD2"/>
    <w:rsid w:val="00742009"/>
    <w:rsid w:val="0076162C"/>
    <w:rsid w:val="007764FE"/>
    <w:rsid w:val="007A6C44"/>
    <w:rsid w:val="007E255B"/>
    <w:rsid w:val="007E3467"/>
    <w:rsid w:val="0081310F"/>
    <w:rsid w:val="00813BB2"/>
    <w:rsid w:val="00832E96"/>
    <w:rsid w:val="00834295"/>
    <w:rsid w:val="008577C5"/>
    <w:rsid w:val="008A1F11"/>
    <w:rsid w:val="008B1BC8"/>
    <w:rsid w:val="008E7348"/>
    <w:rsid w:val="009010F8"/>
    <w:rsid w:val="0091416A"/>
    <w:rsid w:val="0092451C"/>
    <w:rsid w:val="009557D3"/>
    <w:rsid w:val="00956805"/>
    <w:rsid w:val="009C21A6"/>
    <w:rsid w:val="009E3BD2"/>
    <w:rsid w:val="00A172E3"/>
    <w:rsid w:val="00A400AB"/>
    <w:rsid w:val="00A670AE"/>
    <w:rsid w:val="00AD244E"/>
    <w:rsid w:val="00AF109C"/>
    <w:rsid w:val="00AF62A5"/>
    <w:rsid w:val="00B176DC"/>
    <w:rsid w:val="00B4706F"/>
    <w:rsid w:val="00B87A50"/>
    <w:rsid w:val="00BB0A86"/>
    <w:rsid w:val="00BC6AF1"/>
    <w:rsid w:val="00C13C88"/>
    <w:rsid w:val="00C420FA"/>
    <w:rsid w:val="00C46E50"/>
    <w:rsid w:val="00CA61C4"/>
    <w:rsid w:val="00D52DDC"/>
    <w:rsid w:val="00D96C06"/>
    <w:rsid w:val="00DE681B"/>
    <w:rsid w:val="00E03753"/>
    <w:rsid w:val="00E2275E"/>
    <w:rsid w:val="00E66555"/>
    <w:rsid w:val="00E668C8"/>
    <w:rsid w:val="00E66D80"/>
    <w:rsid w:val="00EA2FB1"/>
    <w:rsid w:val="00EA592B"/>
    <w:rsid w:val="00F31E9B"/>
    <w:rsid w:val="00F4680F"/>
    <w:rsid w:val="00F74F71"/>
    <w:rsid w:val="00F850C7"/>
    <w:rsid w:val="00F97BB4"/>
    <w:rsid w:val="00FA4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C96C577"/>
  <w15:chartTrackingRefBased/>
  <w15:docId w15:val="{18041AE7-B60F-A04C-9EBD-CAFDCF1AE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72E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169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69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4169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A172E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172E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670AE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B24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24DF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3B24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24DF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C8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C88"/>
    <w:rPr>
      <w:rFonts w:ascii="Times New Roman" w:eastAsia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7E25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E25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E25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E25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E25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A1F1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axfinder.mass.gov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54438AAF05C441F95BF532C50EA98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D1F9FC-DD6F-4E9B-AA04-978A95CBFFE0}"/>
      </w:docPartPr>
      <w:docPartBody>
        <w:p w:rsidR="00111729" w:rsidRDefault="001C45F4" w:rsidP="001C45F4">
          <w:pPr>
            <w:pStyle w:val="954438AAF05C441F95BF532C50EA9859"/>
          </w:pPr>
          <w:r>
            <w:rPr>
              <w:color w:val="4472C4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45F4"/>
    <w:rsid w:val="00111729"/>
    <w:rsid w:val="00141BBD"/>
    <w:rsid w:val="001C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54438AAF05C441F95BF532C50EA9859">
    <w:name w:val="954438AAF05C441F95BF532C50EA9859"/>
    <w:rsid w:val="001C45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2954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24, 2021</dc:title>
  <dc:subject/>
  <dc:creator>Amanda Bernardo</dc:creator>
  <cp:keywords/>
  <dc:description/>
  <cp:lastModifiedBy>Ferguson, Jana (DPH)</cp:lastModifiedBy>
  <cp:revision>2</cp:revision>
  <dcterms:created xsi:type="dcterms:W3CDTF">2021-09-24T18:33:00Z</dcterms:created>
  <dcterms:modified xsi:type="dcterms:W3CDTF">2021-09-24T18:33:00Z</dcterms:modified>
</cp:coreProperties>
</file>